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705F" w14:textId="77777777" w:rsidR="00DA5B7A" w:rsidRPr="00DA5B7A" w:rsidRDefault="00DA5B7A" w:rsidP="00DA5B7A">
      <w:pPr>
        <w:rPr>
          <w:rFonts w:ascii="Arial" w:hAnsi="Arial" w:cs="Arial"/>
          <w:sz w:val="22"/>
          <w:szCs w:val="22"/>
        </w:rPr>
      </w:pPr>
    </w:p>
    <w:p w14:paraId="1B47E339" w14:textId="77777777" w:rsidR="00DA5B7A" w:rsidRPr="00DA5B7A" w:rsidRDefault="00DA5B7A" w:rsidP="00DA5B7A">
      <w:pPr>
        <w:rPr>
          <w:rFonts w:ascii="Arial" w:hAnsi="Arial" w:cs="Arial"/>
          <w:sz w:val="22"/>
          <w:szCs w:val="22"/>
        </w:rPr>
      </w:pPr>
    </w:p>
    <w:p w14:paraId="77F2D09C" w14:textId="77777777" w:rsidR="00DA5B7A" w:rsidRPr="00DA5B7A" w:rsidRDefault="00DA5B7A" w:rsidP="00DA5B7A">
      <w:pPr>
        <w:rPr>
          <w:rFonts w:ascii="Arial" w:hAnsi="Arial" w:cs="Arial"/>
          <w:sz w:val="22"/>
          <w:szCs w:val="22"/>
        </w:rPr>
      </w:pPr>
    </w:p>
    <w:p w14:paraId="59FC858C" w14:textId="2FE4CF56" w:rsidR="00DA5B7A" w:rsidRPr="00DA5B7A" w:rsidRDefault="00DA5B7A" w:rsidP="00DA5B7A">
      <w:pPr>
        <w:jc w:val="center"/>
        <w:rPr>
          <w:rFonts w:ascii="Arial" w:hAnsi="Arial" w:cs="Arial"/>
          <w:b/>
          <w:bCs/>
          <w:sz w:val="24"/>
          <w:szCs w:val="24"/>
        </w:rPr>
      </w:pPr>
      <w:r w:rsidRPr="00DA5B7A">
        <w:rPr>
          <w:rFonts w:ascii="Arial" w:hAnsi="Arial" w:cs="Arial"/>
          <w:b/>
          <w:bCs/>
          <w:sz w:val="24"/>
          <w:szCs w:val="24"/>
        </w:rPr>
        <w:t>Cancer CARE Worker (Culture • Agency • Respect • Equity)</w:t>
      </w:r>
    </w:p>
    <w:p w14:paraId="7EEABFDE" w14:textId="77777777" w:rsidR="00DA5B7A" w:rsidRPr="00DA5B7A" w:rsidRDefault="00DA5B7A" w:rsidP="00DA5B7A">
      <w:pPr>
        <w:rPr>
          <w:rFonts w:ascii="Arial" w:hAnsi="Arial" w:cs="Arial"/>
          <w:sz w:val="22"/>
          <w:szCs w:val="22"/>
        </w:rPr>
      </w:pPr>
    </w:p>
    <w:p w14:paraId="4CA41E0F" w14:textId="099A48E2" w:rsidR="00DA5B7A" w:rsidRPr="00DA5B7A" w:rsidRDefault="00DA5B7A" w:rsidP="00DA5B7A">
      <w:pPr>
        <w:rPr>
          <w:rFonts w:ascii="Arial" w:hAnsi="Arial" w:cs="Arial"/>
          <w:sz w:val="22"/>
          <w:szCs w:val="22"/>
        </w:rPr>
      </w:pPr>
      <w:r w:rsidRPr="00DA5B7A">
        <w:rPr>
          <w:rFonts w:ascii="Arial" w:hAnsi="Arial" w:cs="Arial"/>
          <w:sz w:val="22"/>
          <w:szCs w:val="22"/>
        </w:rPr>
        <w:t>Post Title</w:t>
      </w:r>
      <w:r w:rsidRPr="00DA5B7A">
        <w:rPr>
          <w:rFonts w:ascii="Arial" w:hAnsi="Arial" w:cs="Arial"/>
          <w:sz w:val="22"/>
          <w:szCs w:val="22"/>
        </w:rPr>
        <w:t xml:space="preserve">: </w:t>
      </w:r>
      <w:r w:rsidRPr="00DA5B7A">
        <w:rPr>
          <w:rFonts w:ascii="Arial" w:hAnsi="Arial" w:cs="Arial"/>
          <w:sz w:val="22"/>
          <w:szCs w:val="22"/>
        </w:rPr>
        <w:t>Cancer CARE Worker (Culture • Agency • Respect • Equity)</w:t>
      </w:r>
    </w:p>
    <w:p w14:paraId="2E616D2F" w14:textId="77777777" w:rsidR="00DA5B7A" w:rsidRPr="00DA5B7A" w:rsidRDefault="00DA5B7A" w:rsidP="00DA5B7A">
      <w:pPr>
        <w:rPr>
          <w:rFonts w:ascii="Arial" w:hAnsi="Arial" w:cs="Arial"/>
          <w:sz w:val="22"/>
          <w:szCs w:val="22"/>
        </w:rPr>
      </w:pPr>
    </w:p>
    <w:p w14:paraId="67739E3B" w14:textId="35844540" w:rsidR="00DA5B7A" w:rsidRPr="00DA5B7A" w:rsidRDefault="00DA5B7A" w:rsidP="00DA5B7A">
      <w:pPr>
        <w:rPr>
          <w:rFonts w:ascii="Arial" w:hAnsi="Arial" w:cs="Arial"/>
          <w:sz w:val="22"/>
          <w:szCs w:val="22"/>
        </w:rPr>
      </w:pPr>
      <w:r w:rsidRPr="00DA5B7A">
        <w:rPr>
          <w:rFonts w:ascii="Arial" w:hAnsi="Arial" w:cs="Arial"/>
          <w:sz w:val="22"/>
          <w:szCs w:val="22"/>
        </w:rPr>
        <w:t>Full-Time Post</w:t>
      </w:r>
      <w:r w:rsidRPr="00DA5B7A">
        <w:rPr>
          <w:rFonts w:ascii="Arial" w:hAnsi="Arial" w:cs="Arial"/>
          <w:sz w:val="22"/>
          <w:szCs w:val="22"/>
        </w:rPr>
        <w:t xml:space="preserve">: </w:t>
      </w:r>
      <w:r w:rsidRPr="00DA5B7A">
        <w:rPr>
          <w:rFonts w:ascii="Arial" w:hAnsi="Arial" w:cs="Arial"/>
          <w:sz w:val="22"/>
          <w:szCs w:val="22"/>
        </w:rPr>
        <w:t>35 hours</w:t>
      </w:r>
    </w:p>
    <w:p w14:paraId="10DA4471" w14:textId="77777777" w:rsidR="00DA5B7A" w:rsidRPr="00DA5B7A" w:rsidRDefault="00DA5B7A" w:rsidP="00DA5B7A">
      <w:pPr>
        <w:rPr>
          <w:rFonts w:ascii="Arial" w:hAnsi="Arial" w:cs="Arial"/>
          <w:sz w:val="22"/>
          <w:szCs w:val="22"/>
        </w:rPr>
      </w:pPr>
    </w:p>
    <w:p w14:paraId="26FB4CEF" w14:textId="6AA6821B" w:rsidR="00DA5B7A" w:rsidRPr="00DA5B7A" w:rsidRDefault="00DA5B7A" w:rsidP="00DA5B7A">
      <w:pPr>
        <w:rPr>
          <w:rFonts w:ascii="Arial" w:hAnsi="Arial" w:cs="Arial"/>
          <w:sz w:val="22"/>
          <w:szCs w:val="22"/>
        </w:rPr>
      </w:pPr>
      <w:r w:rsidRPr="00DA5B7A">
        <w:rPr>
          <w:rFonts w:ascii="Arial" w:hAnsi="Arial" w:cs="Arial"/>
          <w:sz w:val="22"/>
          <w:szCs w:val="22"/>
        </w:rPr>
        <w:t>Contract</w:t>
      </w:r>
      <w:r w:rsidRPr="00DA5B7A">
        <w:rPr>
          <w:rFonts w:ascii="Arial" w:hAnsi="Arial" w:cs="Arial"/>
          <w:sz w:val="22"/>
          <w:szCs w:val="22"/>
        </w:rPr>
        <w:t xml:space="preserve">: </w:t>
      </w:r>
      <w:r w:rsidRPr="00DA5B7A">
        <w:rPr>
          <w:rFonts w:ascii="Arial" w:hAnsi="Arial" w:cs="Arial"/>
          <w:sz w:val="22"/>
          <w:szCs w:val="22"/>
        </w:rPr>
        <w:t>Fixed term, 2 years – Funded by Macmillan Cancer Support</w:t>
      </w:r>
    </w:p>
    <w:p w14:paraId="765C0C86" w14:textId="77777777" w:rsidR="00DA5B7A" w:rsidRPr="00DA5B7A" w:rsidRDefault="00DA5B7A" w:rsidP="00DA5B7A">
      <w:pPr>
        <w:rPr>
          <w:rFonts w:ascii="Arial" w:hAnsi="Arial" w:cs="Arial"/>
          <w:sz w:val="22"/>
          <w:szCs w:val="22"/>
        </w:rPr>
      </w:pPr>
    </w:p>
    <w:p w14:paraId="06C08FE1" w14:textId="2080557B" w:rsidR="00DA5B7A" w:rsidRPr="00DA5B7A" w:rsidRDefault="00DA5B7A" w:rsidP="00DA5B7A">
      <w:pPr>
        <w:rPr>
          <w:rFonts w:ascii="Arial" w:hAnsi="Arial" w:cs="Arial"/>
          <w:sz w:val="22"/>
          <w:szCs w:val="22"/>
        </w:rPr>
      </w:pPr>
      <w:r w:rsidRPr="00DA5B7A">
        <w:rPr>
          <w:rFonts w:ascii="Arial" w:hAnsi="Arial" w:cs="Arial"/>
          <w:sz w:val="22"/>
          <w:szCs w:val="22"/>
        </w:rPr>
        <w:t>Responsible To</w:t>
      </w:r>
      <w:r w:rsidRPr="00DA5B7A">
        <w:rPr>
          <w:rFonts w:ascii="Arial" w:hAnsi="Arial" w:cs="Arial"/>
          <w:sz w:val="22"/>
          <w:szCs w:val="22"/>
        </w:rPr>
        <w:t xml:space="preserve">: </w:t>
      </w:r>
      <w:r w:rsidRPr="00DA5B7A">
        <w:rPr>
          <w:rFonts w:ascii="Arial" w:hAnsi="Arial" w:cs="Arial"/>
          <w:sz w:val="22"/>
          <w:szCs w:val="22"/>
        </w:rPr>
        <w:t>Learning and Development Manager</w:t>
      </w:r>
    </w:p>
    <w:p w14:paraId="33610179" w14:textId="77777777" w:rsidR="00DA5B7A" w:rsidRPr="00DA5B7A" w:rsidRDefault="00DA5B7A" w:rsidP="00DA5B7A">
      <w:pPr>
        <w:rPr>
          <w:rFonts w:ascii="Arial" w:hAnsi="Arial" w:cs="Arial"/>
          <w:sz w:val="22"/>
          <w:szCs w:val="22"/>
        </w:rPr>
      </w:pPr>
    </w:p>
    <w:p w14:paraId="07D0878F" w14:textId="44595D67" w:rsidR="00DA5B7A" w:rsidRPr="00DA5B7A" w:rsidRDefault="00DA5B7A" w:rsidP="00DA5B7A">
      <w:pPr>
        <w:rPr>
          <w:rFonts w:ascii="Arial" w:hAnsi="Arial" w:cs="Arial"/>
          <w:sz w:val="22"/>
          <w:szCs w:val="22"/>
        </w:rPr>
      </w:pPr>
      <w:r w:rsidRPr="00DA5B7A">
        <w:rPr>
          <w:rFonts w:ascii="Arial" w:hAnsi="Arial" w:cs="Arial"/>
          <w:sz w:val="22"/>
          <w:szCs w:val="22"/>
        </w:rPr>
        <w:t>Salary</w:t>
      </w:r>
      <w:r w:rsidRPr="00DA5B7A">
        <w:rPr>
          <w:rFonts w:ascii="Arial" w:hAnsi="Arial" w:cs="Arial"/>
          <w:sz w:val="22"/>
          <w:szCs w:val="22"/>
        </w:rPr>
        <w:t xml:space="preserve">: </w:t>
      </w:r>
      <w:r w:rsidRPr="00DA5B7A">
        <w:rPr>
          <w:rFonts w:ascii="Arial" w:hAnsi="Arial" w:cs="Arial"/>
          <w:sz w:val="22"/>
          <w:szCs w:val="22"/>
        </w:rPr>
        <w:t>£33,364.17 per annum</w:t>
      </w:r>
    </w:p>
    <w:p w14:paraId="4327F530" w14:textId="77777777" w:rsidR="00DA5B7A" w:rsidRPr="00DA5B7A" w:rsidRDefault="00DA5B7A" w:rsidP="00DA5B7A">
      <w:pPr>
        <w:rPr>
          <w:rFonts w:ascii="Arial" w:hAnsi="Arial" w:cs="Arial"/>
          <w:sz w:val="22"/>
          <w:szCs w:val="22"/>
        </w:rPr>
      </w:pPr>
    </w:p>
    <w:p w14:paraId="586930C6" w14:textId="2B825C9E" w:rsidR="00DA5B7A" w:rsidRPr="00DA5B7A" w:rsidRDefault="00DA5B7A" w:rsidP="00DA5B7A">
      <w:pPr>
        <w:rPr>
          <w:rFonts w:ascii="Arial" w:hAnsi="Arial" w:cs="Arial"/>
          <w:sz w:val="22"/>
          <w:szCs w:val="22"/>
        </w:rPr>
      </w:pPr>
      <w:r w:rsidRPr="00DA5B7A">
        <w:rPr>
          <w:rFonts w:ascii="Arial" w:hAnsi="Arial" w:cs="Arial"/>
          <w:sz w:val="22"/>
          <w:szCs w:val="22"/>
        </w:rPr>
        <w:t>Location</w:t>
      </w:r>
      <w:r w:rsidRPr="00DA5B7A">
        <w:rPr>
          <w:rFonts w:ascii="Arial" w:hAnsi="Arial" w:cs="Arial"/>
          <w:sz w:val="22"/>
          <w:szCs w:val="22"/>
        </w:rPr>
        <w:t xml:space="preserve">: </w:t>
      </w:r>
      <w:r w:rsidRPr="00DA5B7A">
        <w:rPr>
          <w:rFonts w:ascii="Arial" w:hAnsi="Arial" w:cs="Arial"/>
          <w:sz w:val="22"/>
          <w:szCs w:val="22"/>
        </w:rPr>
        <w:t>Hybrid working – home working and across Fife, with a base at Fife Carers Centre, 157 Commercial Street, Kirkcaldy</w:t>
      </w:r>
    </w:p>
    <w:p w14:paraId="0EC0F422" w14:textId="77777777" w:rsidR="00DA5B7A" w:rsidRPr="00DA5B7A" w:rsidRDefault="00DA5B7A" w:rsidP="00DA5B7A">
      <w:pPr>
        <w:rPr>
          <w:rFonts w:ascii="Arial" w:hAnsi="Arial" w:cs="Arial"/>
          <w:sz w:val="22"/>
          <w:szCs w:val="22"/>
        </w:rPr>
      </w:pPr>
    </w:p>
    <w:p w14:paraId="56810DD2" w14:textId="60DCEDAF" w:rsidR="00DA5B7A" w:rsidRPr="00DA5B7A" w:rsidRDefault="00DA5B7A" w:rsidP="00DA5B7A">
      <w:pPr>
        <w:jc w:val="center"/>
        <w:rPr>
          <w:rFonts w:ascii="Arial" w:hAnsi="Arial" w:cs="Arial"/>
          <w:b/>
          <w:bCs/>
          <w:sz w:val="22"/>
          <w:szCs w:val="22"/>
        </w:rPr>
      </w:pPr>
      <w:r w:rsidRPr="00DA5B7A">
        <w:rPr>
          <w:rFonts w:ascii="Arial" w:hAnsi="Arial" w:cs="Arial"/>
          <w:b/>
          <w:bCs/>
          <w:sz w:val="22"/>
          <w:szCs w:val="22"/>
        </w:rPr>
        <w:t>This role involves travel across Fife; therefore, a full driving licence and access to a reliable vehicle are essential.</w:t>
      </w:r>
    </w:p>
    <w:p w14:paraId="53962173" w14:textId="77777777" w:rsidR="00DA5B7A" w:rsidRPr="00DA5B7A" w:rsidRDefault="00DA5B7A" w:rsidP="00DA5B7A">
      <w:pPr>
        <w:rPr>
          <w:rFonts w:ascii="Arial" w:hAnsi="Arial" w:cs="Arial"/>
          <w:b/>
          <w:bCs/>
          <w:sz w:val="22"/>
          <w:szCs w:val="22"/>
        </w:rPr>
      </w:pPr>
    </w:p>
    <w:p w14:paraId="2FFC0EBA" w14:textId="54A83215" w:rsidR="00DA5B7A" w:rsidRPr="00DA5B7A" w:rsidRDefault="00DA5B7A" w:rsidP="00DA5B7A">
      <w:pPr>
        <w:rPr>
          <w:rFonts w:ascii="Arial" w:hAnsi="Arial" w:cs="Arial"/>
          <w:b/>
          <w:bCs/>
          <w:sz w:val="22"/>
          <w:szCs w:val="22"/>
        </w:rPr>
      </w:pPr>
      <w:r w:rsidRPr="00DA5B7A">
        <w:rPr>
          <w:rFonts w:ascii="Arial" w:hAnsi="Arial" w:cs="Arial"/>
          <w:b/>
          <w:bCs/>
          <w:sz w:val="22"/>
          <w:szCs w:val="22"/>
        </w:rPr>
        <w:t>ABOUT THE ROLE</w:t>
      </w:r>
    </w:p>
    <w:p w14:paraId="047271CC" w14:textId="77777777" w:rsidR="00DA5B7A" w:rsidRPr="00DA5B7A" w:rsidRDefault="00DA5B7A" w:rsidP="00DA5B7A">
      <w:pPr>
        <w:rPr>
          <w:rFonts w:ascii="Arial" w:hAnsi="Arial" w:cs="Arial"/>
          <w:b/>
          <w:bCs/>
          <w:sz w:val="22"/>
          <w:szCs w:val="22"/>
        </w:rPr>
      </w:pPr>
    </w:p>
    <w:p w14:paraId="73CDBC73" w14:textId="77777777" w:rsidR="00DA5B7A" w:rsidRPr="00DA5B7A" w:rsidRDefault="00DA5B7A" w:rsidP="00DA5B7A">
      <w:pPr>
        <w:rPr>
          <w:rFonts w:ascii="Arial" w:hAnsi="Arial" w:cs="Arial"/>
          <w:sz w:val="22"/>
          <w:szCs w:val="22"/>
        </w:rPr>
      </w:pPr>
      <w:r w:rsidRPr="00DA5B7A">
        <w:rPr>
          <w:rFonts w:ascii="Arial" w:hAnsi="Arial" w:cs="Arial"/>
          <w:sz w:val="22"/>
          <w:szCs w:val="22"/>
        </w:rPr>
        <w:t xml:space="preserve">This is a </w:t>
      </w:r>
      <w:proofErr w:type="gramStart"/>
      <w:r w:rsidRPr="00DA5B7A">
        <w:rPr>
          <w:rFonts w:ascii="Arial" w:hAnsi="Arial" w:cs="Arial"/>
          <w:sz w:val="22"/>
          <w:szCs w:val="22"/>
        </w:rPr>
        <w:t>brand new</w:t>
      </w:r>
      <w:proofErr w:type="gramEnd"/>
      <w:r w:rsidRPr="00DA5B7A">
        <w:rPr>
          <w:rFonts w:ascii="Arial" w:hAnsi="Arial" w:cs="Arial"/>
          <w:sz w:val="22"/>
          <w:szCs w:val="22"/>
        </w:rPr>
        <w:t xml:space="preserve"> post, created through two-year funding from Macmillan Cancer Support. The Cancer CARE Worker will provide independent advocacy, decision-making support, and peer network development for people living with cancer and their unpaid carers across Fife.</w:t>
      </w:r>
    </w:p>
    <w:p w14:paraId="36C38189" w14:textId="77777777" w:rsidR="00DA5B7A" w:rsidRPr="00DA5B7A" w:rsidRDefault="00DA5B7A" w:rsidP="00DA5B7A">
      <w:pPr>
        <w:rPr>
          <w:rFonts w:ascii="Arial" w:hAnsi="Arial" w:cs="Arial"/>
          <w:sz w:val="22"/>
          <w:szCs w:val="22"/>
        </w:rPr>
      </w:pPr>
      <w:r w:rsidRPr="00DA5B7A">
        <w:rPr>
          <w:rFonts w:ascii="Arial" w:hAnsi="Arial" w:cs="Arial"/>
          <w:sz w:val="22"/>
          <w:szCs w:val="22"/>
        </w:rPr>
        <w:t>CARE stands for Culture, Agency, Respect, and Equity. These four words describe what every person supported through this project should experience, and they are particularly important for people who face additional barriers to being heard: those from culturally diverse communities, those living in poverty, and those managing cognitive impairment alongside a cancer diagnosis.</w:t>
      </w:r>
    </w:p>
    <w:p w14:paraId="4130A8F0" w14:textId="77777777" w:rsidR="00DA5B7A" w:rsidRDefault="00DA5B7A" w:rsidP="00DA5B7A">
      <w:pPr>
        <w:rPr>
          <w:rFonts w:ascii="Arial" w:hAnsi="Arial" w:cs="Arial"/>
          <w:sz w:val="22"/>
          <w:szCs w:val="22"/>
        </w:rPr>
      </w:pPr>
    </w:p>
    <w:p w14:paraId="054D450E" w14:textId="1697309D" w:rsidR="00DA5B7A" w:rsidRPr="00DA5B7A" w:rsidRDefault="00DA5B7A" w:rsidP="00DA5B7A">
      <w:pPr>
        <w:rPr>
          <w:rFonts w:ascii="Arial" w:hAnsi="Arial" w:cs="Arial"/>
          <w:sz w:val="22"/>
          <w:szCs w:val="22"/>
        </w:rPr>
      </w:pPr>
      <w:r w:rsidRPr="00DA5B7A">
        <w:rPr>
          <w:rFonts w:ascii="Arial" w:hAnsi="Arial" w:cs="Arial"/>
          <w:sz w:val="22"/>
          <w:szCs w:val="22"/>
        </w:rPr>
        <w:t xml:space="preserve">This is not a Carer Support Worker role. It sits at a higher level of autonomy and complexity, involving one-to-one clinical liaison, co-facilitation with NHS teams, professional training delivery, and leadership of a lived experience co-design process. It requires someone who can hold professional relationships with oncology teams in the morning and sit with a </w:t>
      </w:r>
      <w:proofErr w:type="spellStart"/>
      <w:r w:rsidRPr="00DA5B7A">
        <w:rPr>
          <w:rFonts w:ascii="Arial" w:hAnsi="Arial" w:cs="Arial"/>
          <w:sz w:val="22"/>
          <w:szCs w:val="22"/>
        </w:rPr>
        <w:t>carer</w:t>
      </w:r>
      <w:proofErr w:type="spellEnd"/>
      <w:r w:rsidRPr="00DA5B7A">
        <w:rPr>
          <w:rFonts w:ascii="Arial" w:hAnsi="Arial" w:cs="Arial"/>
          <w:sz w:val="22"/>
          <w:szCs w:val="22"/>
        </w:rPr>
        <w:t xml:space="preserve"> in crisis in the afternoon.</w:t>
      </w:r>
    </w:p>
    <w:p w14:paraId="2DE37507" w14:textId="77777777" w:rsidR="00DA5B7A" w:rsidRDefault="00DA5B7A" w:rsidP="00DA5B7A">
      <w:pPr>
        <w:rPr>
          <w:rFonts w:ascii="Arial" w:hAnsi="Arial" w:cs="Arial"/>
          <w:b/>
          <w:bCs/>
          <w:sz w:val="22"/>
          <w:szCs w:val="22"/>
        </w:rPr>
      </w:pPr>
    </w:p>
    <w:p w14:paraId="005EED3A" w14:textId="02CDD7FB" w:rsidR="00DA5B7A" w:rsidRPr="00DA5B7A" w:rsidRDefault="00DA5B7A" w:rsidP="00DA5B7A">
      <w:pPr>
        <w:rPr>
          <w:rFonts w:ascii="Arial" w:hAnsi="Arial" w:cs="Arial"/>
          <w:b/>
          <w:bCs/>
          <w:sz w:val="22"/>
          <w:szCs w:val="22"/>
        </w:rPr>
      </w:pPr>
      <w:r w:rsidRPr="00DA5B7A">
        <w:rPr>
          <w:rFonts w:ascii="Arial" w:hAnsi="Arial" w:cs="Arial"/>
          <w:b/>
          <w:bCs/>
          <w:sz w:val="22"/>
          <w:szCs w:val="22"/>
        </w:rPr>
        <w:t>ABOUT THE PROJECT</w:t>
      </w:r>
    </w:p>
    <w:p w14:paraId="3C58A4E7" w14:textId="77777777" w:rsidR="00DA5B7A" w:rsidRDefault="00DA5B7A" w:rsidP="00DA5B7A">
      <w:pPr>
        <w:rPr>
          <w:rFonts w:ascii="Arial" w:hAnsi="Arial" w:cs="Arial"/>
          <w:sz w:val="22"/>
          <w:szCs w:val="22"/>
        </w:rPr>
      </w:pPr>
    </w:p>
    <w:p w14:paraId="54BF73F4" w14:textId="0A0D53E8" w:rsidR="00DA5B7A" w:rsidRPr="00DA5B7A" w:rsidRDefault="00DA5B7A" w:rsidP="00DA5B7A">
      <w:pPr>
        <w:rPr>
          <w:rFonts w:ascii="Arial" w:hAnsi="Arial" w:cs="Arial"/>
          <w:sz w:val="22"/>
          <w:szCs w:val="22"/>
        </w:rPr>
      </w:pPr>
      <w:r w:rsidRPr="00DA5B7A">
        <w:rPr>
          <w:rFonts w:ascii="Arial" w:hAnsi="Arial" w:cs="Arial"/>
          <w:sz w:val="22"/>
          <w:szCs w:val="22"/>
        </w:rPr>
        <w:t>People living with cancer and their unpaid carers do not consistently experience meaningful involvement in treatment decisions. People report leaving appointments confused about what was decided. Clinicians report wanting to do better but lacking time and tools.</w:t>
      </w:r>
    </w:p>
    <w:p w14:paraId="4FD04616" w14:textId="77777777" w:rsidR="00DA5B7A" w:rsidRDefault="00DA5B7A" w:rsidP="00DA5B7A">
      <w:pPr>
        <w:rPr>
          <w:rFonts w:ascii="Arial" w:hAnsi="Arial" w:cs="Arial"/>
          <w:sz w:val="22"/>
          <w:szCs w:val="22"/>
        </w:rPr>
      </w:pPr>
      <w:r w:rsidRPr="00DA5B7A">
        <w:rPr>
          <w:rFonts w:ascii="Arial" w:hAnsi="Arial" w:cs="Arial"/>
          <w:sz w:val="22"/>
          <w:szCs w:val="22"/>
        </w:rPr>
        <w:t>The barriers are not the same for everyone. For people from culturally diverse backgrounds, language, unfamiliarity with the health system, and cultural expectations about deference to professionals can make it difficult to speak up or challenge decisions. For those facing financial hardship or living in areas of deprivation, the practical pressures of poverty, transport, and caring responsibilities crowd out the space needed to engage meaningfully. For people living with dementia alongside cancer, consultations move too fast, information is delivered in ways that do not account for cognitive difficulty, and both the person and their carer can be left unclear about what has been decided and why. These groups face the highest barriers and are the primary focus of this project.</w:t>
      </w:r>
    </w:p>
    <w:p w14:paraId="33EA583B" w14:textId="77777777" w:rsidR="00DA5B7A" w:rsidRPr="00DA5B7A" w:rsidRDefault="00DA5B7A" w:rsidP="00DA5B7A">
      <w:pPr>
        <w:rPr>
          <w:rFonts w:ascii="Arial" w:hAnsi="Arial" w:cs="Arial"/>
          <w:sz w:val="22"/>
          <w:szCs w:val="22"/>
        </w:rPr>
      </w:pPr>
    </w:p>
    <w:p w14:paraId="041D982E" w14:textId="77777777" w:rsidR="00DA5B7A" w:rsidRDefault="00DA5B7A" w:rsidP="00DA5B7A">
      <w:pPr>
        <w:rPr>
          <w:rFonts w:ascii="Arial" w:hAnsi="Arial" w:cs="Arial"/>
          <w:sz w:val="22"/>
          <w:szCs w:val="22"/>
        </w:rPr>
      </w:pPr>
      <w:r w:rsidRPr="00DA5B7A">
        <w:rPr>
          <w:rFonts w:ascii="Arial" w:hAnsi="Arial" w:cs="Arial"/>
          <w:sz w:val="22"/>
          <w:szCs w:val="22"/>
        </w:rPr>
        <w:t xml:space="preserve">Under the Carers (Scotland) Act 2016, carers have a legal right to be involved in decisions about the person they care for, to have their own needs assessed, and to receive support </w:t>
      </w:r>
      <w:r w:rsidRPr="00DA5B7A">
        <w:rPr>
          <w:rFonts w:ascii="Arial" w:hAnsi="Arial" w:cs="Arial"/>
          <w:sz w:val="22"/>
          <w:szCs w:val="22"/>
        </w:rPr>
        <w:lastRenderedPageBreak/>
        <w:t>that allows them to participate fully. In practice, many carers do not experience these rights, and this project exists to close that gap.</w:t>
      </w:r>
    </w:p>
    <w:p w14:paraId="6A16C414" w14:textId="77777777" w:rsidR="00DA5B7A" w:rsidRPr="00DA5B7A" w:rsidRDefault="00DA5B7A" w:rsidP="00DA5B7A">
      <w:pPr>
        <w:rPr>
          <w:rFonts w:ascii="Arial" w:hAnsi="Arial" w:cs="Arial"/>
          <w:sz w:val="22"/>
          <w:szCs w:val="22"/>
        </w:rPr>
      </w:pPr>
    </w:p>
    <w:p w14:paraId="7E63DC8C" w14:textId="77777777" w:rsidR="00DA5B7A" w:rsidRDefault="00DA5B7A" w:rsidP="00DA5B7A">
      <w:pPr>
        <w:rPr>
          <w:rFonts w:ascii="Arial" w:hAnsi="Arial" w:cs="Arial"/>
          <w:sz w:val="22"/>
          <w:szCs w:val="22"/>
        </w:rPr>
      </w:pPr>
      <w:r w:rsidRPr="00DA5B7A">
        <w:rPr>
          <w:rFonts w:ascii="Arial" w:hAnsi="Arial" w:cs="Arial"/>
          <w:sz w:val="22"/>
          <w:szCs w:val="22"/>
        </w:rPr>
        <w:t xml:space="preserve">This project will not replicate or compete with clinical services. It sits alongside them, filling the gap between what health services can offer and what people living with cancer and those who care for them </w:t>
      </w:r>
      <w:proofErr w:type="gramStart"/>
      <w:r w:rsidRPr="00DA5B7A">
        <w:rPr>
          <w:rFonts w:ascii="Arial" w:hAnsi="Arial" w:cs="Arial"/>
          <w:sz w:val="22"/>
          <w:szCs w:val="22"/>
        </w:rPr>
        <w:t>actually need</w:t>
      </w:r>
      <w:proofErr w:type="gramEnd"/>
      <w:r w:rsidRPr="00DA5B7A">
        <w:rPr>
          <w:rFonts w:ascii="Arial" w:hAnsi="Arial" w:cs="Arial"/>
          <w:sz w:val="22"/>
          <w:szCs w:val="22"/>
        </w:rPr>
        <w:t xml:space="preserve"> to feel confident and respected in their care.</w:t>
      </w:r>
    </w:p>
    <w:p w14:paraId="1552F557" w14:textId="77777777" w:rsidR="00DA5B7A" w:rsidRPr="00DA5B7A" w:rsidRDefault="00DA5B7A" w:rsidP="00DA5B7A">
      <w:pPr>
        <w:rPr>
          <w:rFonts w:ascii="Arial" w:hAnsi="Arial" w:cs="Arial"/>
          <w:sz w:val="22"/>
          <w:szCs w:val="22"/>
        </w:rPr>
      </w:pPr>
    </w:p>
    <w:p w14:paraId="5810DDC5" w14:textId="77777777" w:rsidR="00DA5B7A" w:rsidRPr="00DA5B7A" w:rsidRDefault="00DA5B7A" w:rsidP="00DA5B7A">
      <w:pPr>
        <w:rPr>
          <w:rFonts w:ascii="Arial" w:hAnsi="Arial" w:cs="Arial"/>
          <w:b/>
          <w:bCs/>
          <w:sz w:val="22"/>
          <w:szCs w:val="22"/>
        </w:rPr>
      </w:pPr>
      <w:r w:rsidRPr="00DA5B7A">
        <w:rPr>
          <w:rFonts w:ascii="Arial" w:hAnsi="Arial" w:cs="Arial"/>
          <w:b/>
          <w:bCs/>
          <w:sz w:val="22"/>
          <w:szCs w:val="22"/>
        </w:rPr>
        <w:t>JOB PURPOSE</w:t>
      </w:r>
    </w:p>
    <w:p w14:paraId="1A18B299" w14:textId="77777777" w:rsidR="00DA5B7A" w:rsidRPr="00DA5B7A" w:rsidRDefault="00DA5B7A" w:rsidP="00DA5B7A">
      <w:pPr>
        <w:numPr>
          <w:ilvl w:val="0"/>
          <w:numId w:val="11"/>
        </w:numPr>
        <w:rPr>
          <w:rFonts w:ascii="Arial" w:hAnsi="Arial" w:cs="Arial"/>
          <w:sz w:val="22"/>
          <w:szCs w:val="22"/>
        </w:rPr>
      </w:pPr>
      <w:r w:rsidRPr="00DA5B7A">
        <w:rPr>
          <w:rFonts w:ascii="Arial" w:hAnsi="Arial" w:cs="Arial"/>
          <w:sz w:val="22"/>
          <w:szCs w:val="22"/>
        </w:rPr>
        <w:t>To provide independent, person-centred advocacy and decision-making support for people living with cancer and their unpaid carers, with a particular focus on those who face cultural, socio-economic, or cognitive barriers to meaningful involvement in their care.</w:t>
      </w:r>
    </w:p>
    <w:p w14:paraId="40885DDD" w14:textId="77777777" w:rsidR="00DA5B7A" w:rsidRPr="00DA5B7A" w:rsidRDefault="00DA5B7A" w:rsidP="00DA5B7A">
      <w:pPr>
        <w:numPr>
          <w:ilvl w:val="0"/>
          <w:numId w:val="11"/>
        </w:numPr>
        <w:rPr>
          <w:rFonts w:ascii="Arial" w:hAnsi="Arial" w:cs="Arial"/>
          <w:sz w:val="22"/>
          <w:szCs w:val="22"/>
        </w:rPr>
      </w:pPr>
      <w:r w:rsidRPr="00DA5B7A">
        <w:rPr>
          <w:rFonts w:ascii="Arial" w:hAnsi="Arial" w:cs="Arial"/>
          <w:sz w:val="22"/>
          <w:szCs w:val="22"/>
        </w:rPr>
        <w:t>To build networks and effective working relationships with NHS oncology teams and wider clinical staff.</w:t>
      </w:r>
    </w:p>
    <w:p w14:paraId="4A85CFA9" w14:textId="77777777" w:rsidR="00DA5B7A" w:rsidRPr="00DA5B7A" w:rsidRDefault="00DA5B7A" w:rsidP="00DA5B7A">
      <w:pPr>
        <w:numPr>
          <w:ilvl w:val="0"/>
          <w:numId w:val="11"/>
        </w:numPr>
        <w:rPr>
          <w:rFonts w:ascii="Arial" w:hAnsi="Arial" w:cs="Arial"/>
          <w:sz w:val="22"/>
          <w:szCs w:val="22"/>
        </w:rPr>
      </w:pPr>
      <w:r w:rsidRPr="00DA5B7A">
        <w:rPr>
          <w:rFonts w:ascii="Arial" w:hAnsi="Arial" w:cs="Arial"/>
          <w:sz w:val="22"/>
          <w:szCs w:val="22"/>
        </w:rPr>
        <w:t>To support people living with cancer and unpaid carers to be informed, confident, and respected partners in decisions about care.</w:t>
      </w:r>
    </w:p>
    <w:p w14:paraId="0A7C6136" w14:textId="77777777" w:rsidR="00DA5B7A" w:rsidRDefault="00DA5B7A" w:rsidP="00DA5B7A">
      <w:pPr>
        <w:numPr>
          <w:ilvl w:val="0"/>
          <w:numId w:val="11"/>
        </w:numPr>
        <w:rPr>
          <w:rFonts w:ascii="Arial" w:hAnsi="Arial" w:cs="Arial"/>
          <w:sz w:val="22"/>
          <w:szCs w:val="22"/>
        </w:rPr>
      </w:pPr>
      <w:r w:rsidRPr="00DA5B7A">
        <w:rPr>
          <w:rFonts w:ascii="Arial" w:hAnsi="Arial" w:cs="Arial"/>
          <w:sz w:val="22"/>
          <w:szCs w:val="22"/>
        </w:rPr>
        <w:t>To facilitate peer networks and joint care-planning sessions, and to contribute to co-designed training for clinical teams.</w:t>
      </w:r>
    </w:p>
    <w:p w14:paraId="10E7B5DC" w14:textId="77777777" w:rsidR="00DA5B7A" w:rsidRPr="00DA5B7A" w:rsidRDefault="00DA5B7A" w:rsidP="00DA5B7A">
      <w:pPr>
        <w:rPr>
          <w:rFonts w:ascii="Arial" w:hAnsi="Arial" w:cs="Arial"/>
          <w:sz w:val="22"/>
          <w:szCs w:val="22"/>
        </w:rPr>
      </w:pPr>
    </w:p>
    <w:p w14:paraId="60AA0DC9" w14:textId="77777777" w:rsidR="00DA5B7A" w:rsidRPr="00DA5B7A" w:rsidRDefault="00DA5B7A" w:rsidP="00DA5B7A">
      <w:pPr>
        <w:rPr>
          <w:rFonts w:ascii="Arial" w:hAnsi="Arial" w:cs="Arial"/>
          <w:b/>
          <w:bCs/>
          <w:sz w:val="22"/>
          <w:szCs w:val="22"/>
        </w:rPr>
      </w:pPr>
      <w:r w:rsidRPr="00DA5B7A">
        <w:rPr>
          <w:rFonts w:ascii="Arial" w:hAnsi="Arial" w:cs="Arial"/>
          <w:b/>
          <w:bCs/>
          <w:sz w:val="22"/>
          <w:szCs w:val="22"/>
        </w:rPr>
        <w:t>CORE TASKS</w:t>
      </w:r>
    </w:p>
    <w:p w14:paraId="3B5110E9" w14:textId="77777777" w:rsidR="00DA5B7A" w:rsidRDefault="00DA5B7A" w:rsidP="00DA5B7A">
      <w:pPr>
        <w:rPr>
          <w:rFonts w:ascii="Arial" w:hAnsi="Arial" w:cs="Arial"/>
          <w:b/>
          <w:bCs/>
          <w:sz w:val="22"/>
          <w:szCs w:val="22"/>
        </w:rPr>
      </w:pPr>
    </w:p>
    <w:p w14:paraId="76DFC88F" w14:textId="55E48863" w:rsidR="00DA5B7A" w:rsidRPr="00DA5B7A" w:rsidRDefault="00DA5B7A" w:rsidP="00DA5B7A">
      <w:pPr>
        <w:rPr>
          <w:rFonts w:ascii="Arial" w:hAnsi="Arial" w:cs="Arial"/>
          <w:b/>
          <w:bCs/>
          <w:sz w:val="22"/>
          <w:szCs w:val="22"/>
        </w:rPr>
      </w:pPr>
      <w:r w:rsidRPr="00DA5B7A">
        <w:rPr>
          <w:rFonts w:ascii="Arial" w:hAnsi="Arial" w:cs="Arial"/>
          <w:b/>
          <w:bCs/>
          <w:sz w:val="22"/>
          <w:szCs w:val="22"/>
        </w:rPr>
        <w:t>One-to-One Advocacy and Decision Support</w:t>
      </w:r>
    </w:p>
    <w:p w14:paraId="6E7745AC" w14:textId="77777777" w:rsidR="00DA5B7A" w:rsidRDefault="00DA5B7A" w:rsidP="00DA5B7A">
      <w:pPr>
        <w:rPr>
          <w:rFonts w:ascii="Arial" w:hAnsi="Arial" w:cs="Arial"/>
          <w:sz w:val="22"/>
          <w:szCs w:val="22"/>
        </w:rPr>
      </w:pPr>
    </w:p>
    <w:p w14:paraId="021E0F69" w14:textId="30029768" w:rsidR="00DA5B7A" w:rsidRPr="00DA5B7A" w:rsidRDefault="00DA5B7A" w:rsidP="00DA5B7A">
      <w:pPr>
        <w:rPr>
          <w:rFonts w:ascii="Arial" w:hAnsi="Arial" w:cs="Arial"/>
          <w:sz w:val="22"/>
          <w:szCs w:val="22"/>
        </w:rPr>
      </w:pPr>
      <w:r w:rsidRPr="00DA5B7A">
        <w:rPr>
          <w:rFonts w:ascii="Arial" w:hAnsi="Arial" w:cs="Arial"/>
          <w:sz w:val="22"/>
          <w:szCs w:val="22"/>
        </w:rPr>
        <w:t>The Cancer CARE Worker is responsible for:</w:t>
      </w:r>
    </w:p>
    <w:p w14:paraId="5641F38E" w14:textId="77777777" w:rsidR="00DA5B7A" w:rsidRPr="00DA5B7A" w:rsidRDefault="00DA5B7A" w:rsidP="00DA5B7A">
      <w:pPr>
        <w:numPr>
          <w:ilvl w:val="0"/>
          <w:numId w:val="12"/>
        </w:numPr>
        <w:rPr>
          <w:rFonts w:ascii="Arial" w:hAnsi="Arial" w:cs="Arial"/>
          <w:sz w:val="22"/>
          <w:szCs w:val="22"/>
        </w:rPr>
      </w:pPr>
      <w:r w:rsidRPr="00DA5B7A">
        <w:rPr>
          <w:rFonts w:ascii="Arial" w:hAnsi="Arial" w:cs="Arial"/>
          <w:sz w:val="22"/>
          <w:szCs w:val="22"/>
        </w:rPr>
        <w:t xml:space="preserve">Providing personalised advocacy for people living with cancer and their </w:t>
      </w:r>
      <w:proofErr w:type="spellStart"/>
      <w:r w:rsidRPr="00DA5B7A">
        <w:rPr>
          <w:rFonts w:ascii="Arial" w:hAnsi="Arial" w:cs="Arial"/>
          <w:sz w:val="22"/>
          <w:szCs w:val="22"/>
        </w:rPr>
        <w:t>carers</w:t>
      </w:r>
      <w:proofErr w:type="spellEnd"/>
      <w:r w:rsidRPr="00DA5B7A">
        <w:rPr>
          <w:rFonts w:ascii="Arial" w:hAnsi="Arial" w:cs="Arial"/>
          <w:sz w:val="22"/>
          <w:szCs w:val="22"/>
        </w:rPr>
        <w:t>, adapting support to meet the specific needs of those facing cultural barriers, financial hardship, cognitive impairment, or other pressures that limit meaningful engagement.</w:t>
      </w:r>
    </w:p>
    <w:p w14:paraId="3B296235" w14:textId="77777777" w:rsidR="00DA5B7A" w:rsidRPr="00DA5B7A" w:rsidRDefault="00DA5B7A" w:rsidP="00DA5B7A">
      <w:pPr>
        <w:numPr>
          <w:ilvl w:val="0"/>
          <w:numId w:val="12"/>
        </w:numPr>
        <w:rPr>
          <w:rFonts w:ascii="Arial" w:hAnsi="Arial" w:cs="Arial"/>
          <w:sz w:val="22"/>
          <w:szCs w:val="22"/>
        </w:rPr>
      </w:pPr>
      <w:r w:rsidRPr="00DA5B7A">
        <w:rPr>
          <w:rFonts w:ascii="Arial" w:hAnsi="Arial" w:cs="Arial"/>
          <w:sz w:val="22"/>
          <w:szCs w:val="22"/>
        </w:rPr>
        <w:t>Supporting individuals before and after key treatment appointments, helping them understand options, prepare questions, and process outcomes in ways that are accessible and relevant to their circumstances.</w:t>
      </w:r>
    </w:p>
    <w:p w14:paraId="3DA97102" w14:textId="77777777" w:rsidR="00DA5B7A" w:rsidRPr="00DA5B7A" w:rsidRDefault="00DA5B7A" w:rsidP="00DA5B7A">
      <w:pPr>
        <w:numPr>
          <w:ilvl w:val="0"/>
          <w:numId w:val="12"/>
        </w:numPr>
        <w:rPr>
          <w:rFonts w:ascii="Arial" w:hAnsi="Arial" w:cs="Arial"/>
          <w:sz w:val="22"/>
          <w:szCs w:val="22"/>
        </w:rPr>
      </w:pPr>
      <w:r w:rsidRPr="00DA5B7A">
        <w:rPr>
          <w:rFonts w:ascii="Arial" w:hAnsi="Arial" w:cs="Arial"/>
          <w:sz w:val="22"/>
          <w:szCs w:val="22"/>
        </w:rPr>
        <w:t>Working in a culturally sensitive and inclusive way, recognising that language, cultural expectations, and socio-economic pressures shape how people experience cancer care and whether they feel able to speak up.</w:t>
      </w:r>
    </w:p>
    <w:p w14:paraId="286126D4" w14:textId="77777777" w:rsidR="00DA5B7A" w:rsidRPr="00DA5B7A" w:rsidRDefault="00DA5B7A" w:rsidP="00DA5B7A">
      <w:pPr>
        <w:numPr>
          <w:ilvl w:val="0"/>
          <w:numId w:val="12"/>
        </w:numPr>
        <w:rPr>
          <w:rFonts w:ascii="Arial" w:hAnsi="Arial" w:cs="Arial"/>
          <w:sz w:val="22"/>
          <w:szCs w:val="22"/>
        </w:rPr>
      </w:pPr>
      <w:r w:rsidRPr="00DA5B7A">
        <w:rPr>
          <w:rFonts w:ascii="Arial" w:hAnsi="Arial" w:cs="Arial"/>
          <w:sz w:val="22"/>
          <w:szCs w:val="22"/>
        </w:rPr>
        <w:t>Delivering support flexibly, in person, by phone, or online, shaped around each person’s needs, with particular attention to practical barriers such as transport, caring responsibilities, and financial constraints.</w:t>
      </w:r>
    </w:p>
    <w:p w14:paraId="321B6956" w14:textId="0CDD62CC" w:rsidR="00DA5B7A" w:rsidRPr="00DA5B7A" w:rsidRDefault="00DA5B7A" w:rsidP="00DA5B7A">
      <w:pPr>
        <w:numPr>
          <w:ilvl w:val="0"/>
          <w:numId w:val="12"/>
        </w:numPr>
        <w:rPr>
          <w:rFonts w:ascii="Arial" w:hAnsi="Arial" w:cs="Arial"/>
          <w:sz w:val="22"/>
          <w:szCs w:val="22"/>
        </w:rPr>
      </w:pPr>
      <w:r w:rsidRPr="00DA5B7A">
        <w:rPr>
          <w:rFonts w:ascii="Arial" w:hAnsi="Arial" w:cs="Arial"/>
          <w:sz w:val="22"/>
          <w:szCs w:val="22"/>
        </w:rPr>
        <w:t>Managing a caseload of approximately 80 people living with cancer and 80 unpaid carers across the project period</w:t>
      </w:r>
      <w:r w:rsidR="00180A6E">
        <w:rPr>
          <w:rFonts w:ascii="Arial" w:hAnsi="Arial" w:cs="Arial"/>
          <w:sz w:val="22"/>
          <w:szCs w:val="22"/>
        </w:rPr>
        <w:t xml:space="preserve"> (2 years)</w:t>
      </w:r>
      <w:r w:rsidRPr="00DA5B7A">
        <w:rPr>
          <w:rFonts w:ascii="Arial" w:hAnsi="Arial" w:cs="Arial"/>
          <w:sz w:val="22"/>
          <w:szCs w:val="22"/>
        </w:rPr>
        <w:t>, prioritising according to need and complexity.</w:t>
      </w:r>
    </w:p>
    <w:p w14:paraId="7D0F39ED" w14:textId="77777777" w:rsidR="00DA5B7A" w:rsidRDefault="00DA5B7A" w:rsidP="00DA5B7A">
      <w:pPr>
        <w:rPr>
          <w:rFonts w:ascii="Arial" w:hAnsi="Arial" w:cs="Arial"/>
          <w:b/>
          <w:bCs/>
          <w:sz w:val="22"/>
          <w:szCs w:val="22"/>
        </w:rPr>
      </w:pPr>
    </w:p>
    <w:p w14:paraId="60A4C54F" w14:textId="70B8CFF7" w:rsidR="00DA5B7A" w:rsidRPr="00DA5B7A" w:rsidRDefault="00DA5B7A" w:rsidP="00DA5B7A">
      <w:pPr>
        <w:rPr>
          <w:rFonts w:ascii="Arial" w:hAnsi="Arial" w:cs="Arial"/>
          <w:b/>
          <w:bCs/>
          <w:sz w:val="22"/>
          <w:szCs w:val="22"/>
        </w:rPr>
      </w:pPr>
      <w:r w:rsidRPr="00DA5B7A">
        <w:rPr>
          <w:rFonts w:ascii="Arial" w:hAnsi="Arial" w:cs="Arial"/>
          <w:b/>
          <w:bCs/>
          <w:sz w:val="22"/>
          <w:szCs w:val="22"/>
        </w:rPr>
        <w:t>Peer Networks</w:t>
      </w:r>
    </w:p>
    <w:p w14:paraId="24A98D1A" w14:textId="77777777" w:rsidR="00DA5B7A" w:rsidRDefault="00DA5B7A" w:rsidP="00DA5B7A">
      <w:pPr>
        <w:rPr>
          <w:rFonts w:ascii="Arial" w:hAnsi="Arial" w:cs="Arial"/>
          <w:sz w:val="22"/>
          <w:szCs w:val="22"/>
        </w:rPr>
      </w:pPr>
    </w:p>
    <w:p w14:paraId="2C3242F7" w14:textId="4C2E3B66" w:rsidR="00DA5B7A" w:rsidRPr="00DA5B7A" w:rsidRDefault="00DA5B7A" w:rsidP="00DA5B7A">
      <w:pPr>
        <w:rPr>
          <w:rFonts w:ascii="Arial" w:hAnsi="Arial" w:cs="Arial"/>
          <w:sz w:val="22"/>
          <w:szCs w:val="22"/>
        </w:rPr>
      </w:pPr>
      <w:r w:rsidRPr="00DA5B7A">
        <w:rPr>
          <w:rFonts w:ascii="Arial" w:hAnsi="Arial" w:cs="Arial"/>
          <w:sz w:val="22"/>
          <w:szCs w:val="22"/>
        </w:rPr>
        <w:t>The Cancer CARE Worker has shared responsibility to:</w:t>
      </w:r>
    </w:p>
    <w:p w14:paraId="1F3FBA5A" w14:textId="77777777" w:rsidR="00DA5B7A" w:rsidRPr="00DA5B7A" w:rsidRDefault="00DA5B7A" w:rsidP="00DA5B7A">
      <w:pPr>
        <w:numPr>
          <w:ilvl w:val="0"/>
          <w:numId w:val="13"/>
        </w:numPr>
        <w:rPr>
          <w:rFonts w:ascii="Arial" w:hAnsi="Arial" w:cs="Arial"/>
          <w:sz w:val="22"/>
          <w:szCs w:val="22"/>
        </w:rPr>
      </w:pPr>
      <w:r w:rsidRPr="00DA5B7A">
        <w:rPr>
          <w:rFonts w:ascii="Arial" w:hAnsi="Arial" w:cs="Arial"/>
          <w:sz w:val="22"/>
          <w:szCs w:val="22"/>
        </w:rPr>
        <w:t>Develop and facilitate monthly peer network sessions for carers and patients across Fife, ensuring sessions are accessible and welcoming to people from diverse backgrounds and those facing socio-economic disadvantage.</w:t>
      </w:r>
    </w:p>
    <w:p w14:paraId="6ADCC025" w14:textId="77777777" w:rsidR="00DA5B7A" w:rsidRPr="00DA5B7A" w:rsidRDefault="00DA5B7A" w:rsidP="00DA5B7A">
      <w:pPr>
        <w:numPr>
          <w:ilvl w:val="0"/>
          <w:numId w:val="13"/>
        </w:numPr>
        <w:rPr>
          <w:rFonts w:ascii="Arial" w:hAnsi="Arial" w:cs="Arial"/>
          <w:sz w:val="22"/>
          <w:szCs w:val="22"/>
        </w:rPr>
      </w:pPr>
      <w:r w:rsidRPr="00DA5B7A">
        <w:rPr>
          <w:rFonts w:ascii="Arial" w:hAnsi="Arial" w:cs="Arial"/>
          <w:sz w:val="22"/>
          <w:szCs w:val="22"/>
        </w:rPr>
        <w:t>Create safe, supportive spaces where people can share experiences, build confidence, and learn from others navigating similar decisions, including through provision of practical support such as travel assistance where needed.</w:t>
      </w:r>
    </w:p>
    <w:p w14:paraId="31C44726" w14:textId="01ECE3BD" w:rsidR="00DA5B7A" w:rsidRPr="00DA5B7A" w:rsidRDefault="00DA5B7A" w:rsidP="00DA5B7A">
      <w:pPr>
        <w:numPr>
          <w:ilvl w:val="0"/>
          <w:numId w:val="13"/>
        </w:numPr>
        <w:rPr>
          <w:rFonts w:ascii="Arial" w:hAnsi="Arial" w:cs="Arial"/>
          <w:sz w:val="22"/>
          <w:szCs w:val="22"/>
        </w:rPr>
      </w:pPr>
      <w:r w:rsidRPr="00DA5B7A">
        <w:rPr>
          <w:rFonts w:ascii="Arial" w:hAnsi="Arial" w:cs="Arial"/>
          <w:sz w:val="22"/>
          <w:szCs w:val="22"/>
        </w:rPr>
        <w:t>Actively</w:t>
      </w:r>
      <w:r w:rsidR="00180A6E">
        <w:rPr>
          <w:rFonts w:ascii="Arial" w:hAnsi="Arial" w:cs="Arial"/>
          <w:sz w:val="22"/>
          <w:szCs w:val="22"/>
        </w:rPr>
        <w:t xml:space="preserve"> engage and </w:t>
      </w:r>
      <w:r w:rsidRPr="00DA5B7A">
        <w:rPr>
          <w:rFonts w:ascii="Arial" w:hAnsi="Arial" w:cs="Arial"/>
          <w:sz w:val="22"/>
          <w:szCs w:val="22"/>
        </w:rPr>
        <w:t>support participants from underrepresented communities, including those from culturally diverse backgrounds and those living in areas of deprivation who may not typically access Fife Carers Centre’s services.</w:t>
      </w:r>
    </w:p>
    <w:p w14:paraId="51EA5272" w14:textId="77777777" w:rsidR="00DA5B7A" w:rsidRPr="00DA5B7A" w:rsidRDefault="00DA5B7A" w:rsidP="00DA5B7A">
      <w:pPr>
        <w:numPr>
          <w:ilvl w:val="0"/>
          <w:numId w:val="13"/>
        </w:numPr>
        <w:rPr>
          <w:rFonts w:ascii="Arial" w:hAnsi="Arial" w:cs="Arial"/>
          <w:sz w:val="22"/>
          <w:szCs w:val="22"/>
        </w:rPr>
      </w:pPr>
      <w:r w:rsidRPr="00DA5B7A">
        <w:rPr>
          <w:rFonts w:ascii="Arial" w:hAnsi="Arial" w:cs="Arial"/>
          <w:sz w:val="22"/>
          <w:szCs w:val="22"/>
        </w:rPr>
        <w:t>Support lived experience volunteers to co-facilitate sessions where appropriate.</w:t>
      </w:r>
    </w:p>
    <w:p w14:paraId="4761B60A" w14:textId="77777777" w:rsidR="00DA5B7A" w:rsidRDefault="00DA5B7A" w:rsidP="00DA5B7A">
      <w:pPr>
        <w:rPr>
          <w:rFonts w:ascii="Arial" w:hAnsi="Arial" w:cs="Arial"/>
          <w:b/>
          <w:bCs/>
          <w:sz w:val="22"/>
          <w:szCs w:val="22"/>
        </w:rPr>
      </w:pPr>
    </w:p>
    <w:p w14:paraId="517B7005" w14:textId="77777777" w:rsidR="00180A6E" w:rsidRDefault="00180A6E">
      <w:pPr>
        <w:rPr>
          <w:rFonts w:ascii="Arial" w:hAnsi="Arial" w:cs="Arial"/>
          <w:b/>
          <w:bCs/>
          <w:sz w:val="22"/>
          <w:szCs w:val="22"/>
        </w:rPr>
      </w:pPr>
      <w:r>
        <w:rPr>
          <w:rFonts w:ascii="Arial" w:hAnsi="Arial" w:cs="Arial"/>
          <w:b/>
          <w:bCs/>
          <w:sz w:val="22"/>
          <w:szCs w:val="22"/>
        </w:rPr>
        <w:br w:type="page"/>
      </w:r>
    </w:p>
    <w:p w14:paraId="2569D0DC" w14:textId="77E97005" w:rsidR="00DA5B7A" w:rsidRPr="00DA5B7A" w:rsidRDefault="00DA5B7A" w:rsidP="00DA5B7A">
      <w:pPr>
        <w:rPr>
          <w:rFonts w:ascii="Arial" w:hAnsi="Arial" w:cs="Arial"/>
          <w:b/>
          <w:bCs/>
          <w:sz w:val="22"/>
          <w:szCs w:val="22"/>
        </w:rPr>
      </w:pPr>
      <w:r w:rsidRPr="00DA5B7A">
        <w:rPr>
          <w:rFonts w:ascii="Arial" w:hAnsi="Arial" w:cs="Arial"/>
          <w:b/>
          <w:bCs/>
          <w:sz w:val="22"/>
          <w:szCs w:val="22"/>
        </w:rPr>
        <w:lastRenderedPageBreak/>
        <w:t>Joint Care Planning</w:t>
      </w:r>
    </w:p>
    <w:p w14:paraId="10EEB1AD" w14:textId="77777777" w:rsidR="00DA5B7A" w:rsidRDefault="00DA5B7A" w:rsidP="00DA5B7A">
      <w:pPr>
        <w:rPr>
          <w:rFonts w:ascii="Arial" w:hAnsi="Arial" w:cs="Arial"/>
          <w:sz w:val="22"/>
          <w:szCs w:val="22"/>
        </w:rPr>
      </w:pPr>
    </w:p>
    <w:p w14:paraId="677E3B8C" w14:textId="1796D825" w:rsidR="00DA5B7A" w:rsidRPr="00DA5B7A" w:rsidRDefault="00DA5B7A" w:rsidP="00DA5B7A">
      <w:pPr>
        <w:rPr>
          <w:rFonts w:ascii="Arial" w:hAnsi="Arial" w:cs="Arial"/>
          <w:sz w:val="22"/>
          <w:szCs w:val="22"/>
        </w:rPr>
      </w:pPr>
      <w:r w:rsidRPr="00DA5B7A">
        <w:rPr>
          <w:rFonts w:ascii="Arial" w:hAnsi="Arial" w:cs="Arial"/>
          <w:sz w:val="22"/>
          <w:szCs w:val="22"/>
        </w:rPr>
        <w:t>The Cancer CARE Worker will:</w:t>
      </w:r>
    </w:p>
    <w:p w14:paraId="70BF4977" w14:textId="77777777" w:rsidR="00DA5B7A" w:rsidRPr="00DA5B7A" w:rsidRDefault="00DA5B7A" w:rsidP="00DA5B7A">
      <w:pPr>
        <w:numPr>
          <w:ilvl w:val="0"/>
          <w:numId w:val="14"/>
        </w:numPr>
        <w:rPr>
          <w:rFonts w:ascii="Arial" w:hAnsi="Arial" w:cs="Arial"/>
          <w:sz w:val="22"/>
          <w:szCs w:val="22"/>
        </w:rPr>
      </w:pPr>
      <w:r w:rsidRPr="00DA5B7A">
        <w:rPr>
          <w:rFonts w:ascii="Arial" w:hAnsi="Arial" w:cs="Arial"/>
          <w:sz w:val="22"/>
          <w:szCs w:val="22"/>
        </w:rPr>
        <w:t>Facilitate structured joint care-planning meetings involving patients, carers, and oncology or wider clinical staff.</w:t>
      </w:r>
    </w:p>
    <w:p w14:paraId="757251BD" w14:textId="77777777" w:rsidR="00DA5B7A" w:rsidRPr="00DA5B7A" w:rsidRDefault="00DA5B7A" w:rsidP="00DA5B7A">
      <w:pPr>
        <w:numPr>
          <w:ilvl w:val="0"/>
          <w:numId w:val="14"/>
        </w:numPr>
        <w:rPr>
          <w:rFonts w:ascii="Arial" w:hAnsi="Arial" w:cs="Arial"/>
          <w:sz w:val="22"/>
          <w:szCs w:val="22"/>
        </w:rPr>
      </w:pPr>
      <w:r w:rsidRPr="00DA5B7A">
        <w:rPr>
          <w:rFonts w:ascii="Arial" w:hAnsi="Arial" w:cs="Arial"/>
          <w:sz w:val="22"/>
          <w:szCs w:val="22"/>
        </w:rPr>
        <w:t>Act as an independent facilitator to ensure patients and carers can contribute fully, removing practical, linguistic, cultural, and cognitive barriers to participation where possible.</w:t>
      </w:r>
    </w:p>
    <w:p w14:paraId="3DB6B513" w14:textId="77777777" w:rsidR="00DA5B7A" w:rsidRPr="00DA5B7A" w:rsidRDefault="00DA5B7A" w:rsidP="00DA5B7A">
      <w:pPr>
        <w:numPr>
          <w:ilvl w:val="0"/>
          <w:numId w:val="14"/>
        </w:numPr>
        <w:rPr>
          <w:rFonts w:ascii="Arial" w:hAnsi="Arial" w:cs="Arial"/>
          <w:sz w:val="22"/>
          <w:szCs w:val="22"/>
        </w:rPr>
      </w:pPr>
      <w:r w:rsidRPr="00DA5B7A">
        <w:rPr>
          <w:rFonts w:ascii="Arial" w:hAnsi="Arial" w:cs="Arial"/>
          <w:sz w:val="22"/>
          <w:szCs w:val="22"/>
        </w:rPr>
        <w:t>Support the use of interpreters, accessible formats, or adapted communication approaches where individual need requires.</w:t>
      </w:r>
    </w:p>
    <w:p w14:paraId="254D65A8" w14:textId="77777777" w:rsidR="00DA5B7A" w:rsidRPr="00DA5B7A" w:rsidRDefault="00DA5B7A" w:rsidP="00DA5B7A">
      <w:pPr>
        <w:numPr>
          <w:ilvl w:val="0"/>
          <w:numId w:val="14"/>
        </w:numPr>
        <w:rPr>
          <w:rFonts w:ascii="Arial" w:hAnsi="Arial" w:cs="Arial"/>
          <w:sz w:val="22"/>
          <w:szCs w:val="22"/>
        </w:rPr>
      </w:pPr>
      <w:r w:rsidRPr="00DA5B7A">
        <w:rPr>
          <w:rFonts w:ascii="Arial" w:hAnsi="Arial" w:cs="Arial"/>
          <w:sz w:val="22"/>
          <w:szCs w:val="22"/>
        </w:rPr>
        <w:t>Aim to facilitate a minimum of 40 joint care-planning sessions across the two-year project period.</w:t>
      </w:r>
    </w:p>
    <w:p w14:paraId="09B54DBA" w14:textId="77777777" w:rsidR="00DA5B7A" w:rsidRDefault="00DA5B7A" w:rsidP="00DA5B7A">
      <w:pPr>
        <w:rPr>
          <w:rFonts w:ascii="Arial" w:hAnsi="Arial" w:cs="Arial"/>
          <w:b/>
          <w:bCs/>
          <w:sz w:val="22"/>
          <w:szCs w:val="22"/>
        </w:rPr>
      </w:pPr>
    </w:p>
    <w:p w14:paraId="2541AA03" w14:textId="0A917800" w:rsidR="00DA5B7A" w:rsidRPr="00DA5B7A" w:rsidRDefault="00DA5B7A" w:rsidP="00DA5B7A">
      <w:pPr>
        <w:rPr>
          <w:rFonts w:ascii="Arial" w:hAnsi="Arial" w:cs="Arial"/>
          <w:b/>
          <w:bCs/>
          <w:sz w:val="22"/>
          <w:szCs w:val="22"/>
        </w:rPr>
      </w:pPr>
      <w:r w:rsidRPr="00DA5B7A">
        <w:rPr>
          <w:rFonts w:ascii="Arial" w:hAnsi="Arial" w:cs="Arial"/>
          <w:b/>
          <w:bCs/>
          <w:sz w:val="22"/>
          <w:szCs w:val="22"/>
        </w:rPr>
        <w:t>Clinical Staff Training and Engagement</w:t>
      </w:r>
    </w:p>
    <w:p w14:paraId="6C2C4A61" w14:textId="77777777" w:rsidR="00DA5B7A" w:rsidRDefault="00DA5B7A" w:rsidP="00DA5B7A">
      <w:pPr>
        <w:rPr>
          <w:rFonts w:ascii="Arial" w:hAnsi="Arial" w:cs="Arial"/>
          <w:sz w:val="22"/>
          <w:szCs w:val="22"/>
        </w:rPr>
      </w:pPr>
    </w:p>
    <w:p w14:paraId="6323EF9B" w14:textId="0B73951E" w:rsidR="00DA5B7A" w:rsidRPr="00DA5B7A" w:rsidRDefault="00DA5B7A" w:rsidP="00DA5B7A">
      <w:pPr>
        <w:rPr>
          <w:rFonts w:ascii="Arial" w:hAnsi="Arial" w:cs="Arial"/>
          <w:sz w:val="22"/>
          <w:szCs w:val="22"/>
        </w:rPr>
      </w:pPr>
      <w:r w:rsidRPr="00DA5B7A">
        <w:rPr>
          <w:rFonts w:ascii="Arial" w:hAnsi="Arial" w:cs="Arial"/>
          <w:sz w:val="22"/>
          <w:szCs w:val="22"/>
        </w:rPr>
        <w:t>The Cancer CARE Worker will:</w:t>
      </w:r>
    </w:p>
    <w:p w14:paraId="06C31573" w14:textId="4ABEC3C0" w:rsidR="00DA5B7A" w:rsidRPr="00180A6E" w:rsidRDefault="00DA5B7A" w:rsidP="00180A6E">
      <w:pPr>
        <w:numPr>
          <w:ilvl w:val="0"/>
          <w:numId w:val="15"/>
        </w:numPr>
        <w:rPr>
          <w:rFonts w:ascii="Arial" w:hAnsi="Arial" w:cs="Arial"/>
          <w:sz w:val="22"/>
          <w:szCs w:val="22"/>
        </w:rPr>
      </w:pPr>
      <w:r w:rsidRPr="00DA5B7A">
        <w:rPr>
          <w:rFonts w:ascii="Arial" w:hAnsi="Arial" w:cs="Arial"/>
          <w:sz w:val="22"/>
          <w:szCs w:val="22"/>
        </w:rPr>
        <w:t xml:space="preserve">Contribute to the co-design and delivery of training </w:t>
      </w:r>
      <w:r w:rsidR="00180A6E" w:rsidRPr="00180A6E">
        <w:rPr>
          <w:rFonts w:ascii="Arial" w:hAnsi="Arial" w:cs="Arial"/>
          <w:sz w:val="22"/>
          <w:szCs w:val="22"/>
        </w:rPr>
        <w:t xml:space="preserve">clinical staff </w:t>
      </w:r>
      <w:r w:rsidRPr="00DA5B7A">
        <w:rPr>
          <w:rFonts w:ascii="Arial" w:hAnsi="Arial" w:cs="Arial"/>
          <w:sz w:val="22"/>
          <w:szCs w:val="22"/>
        </w:rPr>
        <w:t>on</w:t>
      </w:r>
      <w:r w:rsidRPr="00180A6E">
        <w:rPr>
          <w:rFonts w:ascii="Arial" w:hAnsi="Arial" w:cs="Arial"/>
          <w:sz w:val="22"/>
          <w:szCs w:val="22"/>
        </w:rPr>
        <w:t xml:space="preserve"> </w:t>
      </w:r>
      <w:r w:rsidR="00180A6E">
        <w:rPr>
          <w:rFonts w:ascii="Arial" w:hAnsi="Arial" w:cs="Arial"/>
          <w:sz w:val="22"/>
          <w:szCs w:val="22"/>
        </w:rPr>
        <w:t xml:space="preserve">how </w:t>
      </w:r>
      <w:r w:rsidRPr="00180A6E">
        <w:rPr>
          <w:rFonts w:ascii="Arial" w:hAnsi="Arial" w:cs="Arial"/>
          <w:sz w:val="22"/>
          <w:szCs w:val="22"/>
        </w:rPr>
        <w:t>to recognise the specific barriers faced by people from diverse cultural backgrounds, those living in poverty, and those with cognitive impairment, and to adapt their practice accordingly.</w:t>
      </w:r>
    </w:p>
    <w:p w14:paraId="051A8192" w14:textId="77777777" w:rsidR="00DA5B7A" w:rsidRPr="00DA5B7A" w:rsidRDefault="00DA5B7A" w:rsidP="00DA5B7A">
      <w:pPr>
        <w:numPr>
          <w:ilvl w:val="0"/>
          <w:numId w:val="15"/>
        </w:numPr>
        <w:rPr>
          <w:rFonts w:ascii="Arial" w:hAnsi="Arial" w:cs="Arial"/>
          <w:sz w:val="22"/>
          <w:szCs w:val="22"/>
        </w:rPr>
      </w:pPr>
      <w:r w:rsidRPr="00DA5B7A">
        <w:rPr>
          <w:rFonts w:ascii="Arial" w:hAnsi="Arial" w:cs="Arial"/>
          <w:sz w:val="22"/>
          <w:szCs w:val="22"/>
        </w:rPr>
        <w:t>Support the development of practical guidance materials and case-based learning resources that reflect the real experience of the people this project serves.</w:t>
      </w:r>
    </w:p>
    <w:p w14:paraId="64E978A2" w14:textId="77777777" w:rsidR="00DA5B7A" w:rsidRPr="00DA5B7A" w:rsidRDefault="00DA5B7A" w:rsidP="00DA5B7A">
      <w:pPr>
        <w:numPr>
          <w:ilvl w:val="0"/>
          <w:numId w:val="15"/>
        </w:numPr>
        <w:rPr>
          <w:rFonts w:ascii="Arial" w:hAnsi="Arial" w:cs="Arial"/>
          <w:sz w:val="22"/>
          <w:szCs w:val="22"/>
        </w:rPr>
      </w:pPr>
      <w:r w:rsidRPr="00DA5B7A">
        <w:rPr>
          <w:rFonts w:ascii="Arial" w:hAnsi="Arial" w:cs="Arial"/>
          <w:sz w:val="22"/>
          <w:szCs w:val="22"/>
        </w:rPr>
        <w:t>Build and maintain working relationships with clinical teams across Fife to support embedding of inclusive approaches in routine practice.</w:t>
      </w:r>
    </w:p>
    <w:p w14:paraId="61CE4084" w14:textId="77777777" w:rsidR="00DA5B7A" w:rsidRDefault="00DA5B7A" w:rsidP="00DA5B7A">
      <w:pPr>
        <w:rPr>
          <w:rFonts w:ascii="Arial" w:hAnsi="Arial" w:cs="Arial"/>
          <w:b/>
          <w:bCs/>
          <w:sz w:val="22"/>
          <w:szCs w:val="22"/>
        </w:rPr>
      </w:pPr>
    </w:p>
    <w:p w14:paraId="6BC5BA56" w14:textId="373CEA4D" w:rsidR="00DA5B7A" w:rsidRPr="00DA5B7A" w:rsidRDefault="00DA5B7A" w:rsidP="00DA5B7A">
      <w:pPr>
        <w:rPr>
          <w:rFonts w:ascii="Arial" w:hAnsi="Arial" w:cs="Arial"/>
          <w:b/>
          <w:bCs/>
          <w:sz w:val="22"/>
          <w:szCs w:val="22"/>
        </w:rPr>
      </w:pPr>
      <w:r w:rsidRPr="00DA5B7A">
        <w:rPr>
          <w:rFonts w:ascii="Arial" w:hAnsi="Arial" w:cs="Arial"/>
          <w:b/>
          <w:bCs/>
          <w:sz w:val="22"/>
          <w:szCs w:val="22"/>
        </w:rPr>
        <w:t>Co-Design and Evaluation</w:t>
      </w:r>
    </w:p>
    <w:p w14:paraId="233ABF73" w14:textId="77777777" w:rsidR="00DA5B7A" w:rsidRDefault="00DA5B7A" w:rsidP="00DA5B7A">
      <w:pPr>
        <w:rPr>
          <w:rFonts w:ascii="Arial" w:hAnsi="Arial" w:cs="Arial"/>
          <w:sz w:val="22"/>
          <w:szCs w:val="22"/>
        </w:rPr>
      </w:pPr>
    </w:p>
    <w:p w14:paraId="1B8A6D21" w14:textId="408E03F6" w:rsidR="00DA5B7A" w:rsidRPr="00DA5B7A" w:rsidRDefault="00DA5B7A" w:rsidP="00DA5B7A">
      <w:pPr>
        <w:rPr>
          <w:rFonts w:ascii="Arial" w:hAnsi="Arial" w:cs="Arial"/>
          <w:sz w:val="22"/>
          <w:szCs w:val="22"/>
        </w:rPr>
      </w:pPr>
      <w:r w:rsidRPr="00DA5B7A">
        <w:rPr>
          <w:rFonts w:ascii="Arial" w:hAnsi="Arial" w:cs="Arial"/>
          <w:sz w:val="22"/>
          <w:szCs w:val="22"/>
        </w:rPr>
        <w:t>The Cancer CARE Worker will:</w:t>
      </w:r>
    </w:p>
    <w:p w14:paraId="28895671" w14:textId="77777777" w:rsidR="00DA5B7A" w:rsidRPr="00DA5B7A" w:rsidRDefault="00DA5B7A" w:rsidP="00DA5B7A">
      <w:pPr>
        <w:numPr>
          <w:ilvl w:val="0"/>
          <w:numId w:val="16"/>
        </w:numPr>
        <w:rPr>
          <w:rFonts w:ascii="Arial" w:hAnsi="Arial" w:cs="Arial"/>
          <w:sz w:val="22"/>
          <w:szCs w:val="22"/>
        </w:rPr>
      </w:pPr>
      <w:r w:rsidRPr="00DA5B7A">
        <w:rPr>
          <w:rFonts w:ascii="Arial" w:hAnsi="Arial" w:cs="Arial"/>
          <w:sz w:val="22"/>
          <w:szCs w:val="22"/>
        </w:rPr>
        <w:t>Actively involve people with lived experience of cancer and caring, including those from culturally diverse communities and those with experience of poverty or cognitive impairment, in the design and review of project resources, tools, and activities.</w:t>
      </w:r>
    </w:p>
    <w:p w14:paraId="37C60385" w14:textId="77777777" w:rsidR="00DA5B7A" w:rsidRPr="00DA5B7A" w:rsidRDefault="00DA5B7A" w:rsidP="00DA5B7A">
      <w:pPr>
        <w:numPr>
          <w:ilvl w:val="0"/>
          <w:numId w:val="16"/>
        </w:numPr>
        <w:rPr>
          <w:rFonts w:ascii="Arial" w:hAnsi="Arial" w:cs="Arial"/>
          <w:sz w:val="22"/>
          <w:szCs w:val="22"/>
        </w:rPr>
      </w:pPr>
      <w:r w:rsidRPr="00DA5B7A">
        <w:rPr>
          <w:rFonts w:ascii="Arial" w:hAnsi="Arial" w:cs="Arial"/>
          <w:sz w:val="22"/>
          <w:szCs w:val="22"/>
        </w:rPr>
        <w:t>Participate in monthly co-design meetings with people with lived experience, in person and online.</w:t>
      </w:r>
    </w:p>
    <w:p w14:paraId="0921ACD0" w14:textId="77777777" w:rsidR="00DA5B7A" w:rsidRPr="00DA5B7A" w:rsidRDefault="00DA5B7A" w:rsidP="00DA5B7A">
      <w:pPr>
        <w:numPr>
          <w:ilvl w:val="0"/>
          <w:numId w:val="16"/>
        </w:numPr>
        <w:rPr>
          <w:rFonts w:ascii="Arial" w:hAnsi="Arial" w:cs="Arial"/>
          <w:sz w:val="22"/>
          <w:szCs w:val="22"/>
        </w:rPr>
      </w:pPr>
      <w:r w:rsidRPr="00DA5B7A">
        <w:rPr>
          <w:rFonts w:ascii="Arial" w:hAnsi="Arial" w:cs="Arial"/>
          <w:sz w:val="22"/>
          <w:szCs w:val="22"/>
        </w:rPr>
        <w:t>Lead on day-to-day project monitoring and evaluation, including maintaining accurate records, administering pre- and post-intervention surveys, and supporting interviews and focus groups with participants and clinical staff.</w:t>
      </w:r>
    </w:p>
    <w:p w14:paraId="6BEF64ED" w14:textId="3F967D3B" w:rsidR="00DA5B7A" w:rsidRDefault="00DA5B7A" w:rsidP="00DA5B7A">
      <w:pPr>
        <w:numPr>
          <w:ilvl w:val="0"/>
          <w:numId w:val="16"/>
        </w:numPr>
        <w:rPr>
          <w:rFonts w:ascii="Arial" w:hAnsi="Arial" w:cs="Arial"/>
          <w:sz w:val="22"/>
          <w:szCs w:val="22"/>
        </w:rPr>
      </w:pPr>
      <w:r w:rsidRPr="00DA5B7A">
        <w:rPr>
          <w:rFonts w:ascii="Arial" w:hAnsi="Arial" w:cs="Arial"/>
          <w:sz w:val="22"/>
          <w:szCs w:val="22"/>
        </w:rPr>
        <w:t xml:space="preserve">Contribute to </w:t>
      </w:r>
      <w:r>
        <w:rPr>
          <w:rFonts w:ascii="Arial" w:hAnsi="Arial" w:cs="Arial"/>
          <w:sz w:val="22"/>
          <w:szCs w:val="22"/>
        </w:rPr>
        <w:t>project reporting as required.</w:t>
      </w:r>
    </w:p>
    <w:p w14:paraId="6F991906" w14:textId="77777777" w:rsidR="00DA5B7A" w:rsidRPr="00DA5B7A" w:rsidRDefault="00DA5B7A" w:rsidP="00DA5B7A">
      <w:pPr>
        <w:rPr>
          <w:rFonts w:ascii="Arial" w:hAnsi="Arial" w:cs="Arial"/>
          <w:sz w:val="22"/>
          <w:szCs w:val="22"/>
        </w:rPr>
      </w:pPr>
    </w:p>
    <w:p w14:paraId="321E2679" w14:textId="77777777" w:rsidR="00DA5B7A" w:rsidRDefault="00DA5B7A" w:rsidP="00DA5B7A">
      <w:pPr>
        <w:rPr>
          <w:rFonts w:ascii="Arial" w:hAnsi="Arial" w:cs="Arial"/>
          <w:b/>
          <w:bCs/>
          <w:sz w:val="22"/>
          <w:szCs w:val="22"/>
        </w:rPr>
      </w:pPr>
    </w:p>
    <w:p w14:paraId="0126CE4A" w14:textId="77777777" w:rsidR="00DA5B7A" w:rsidRDefault="00DA5B7A" w:rsidP="00DA5B7A">
      <w:pPr>
        <w:rPr>
          <w:rFonts w:ascii="Arial" w:hAnsi="Arial" w:cs="Arial"/>
          <w:b/>
          <w:bCs/>
          <w:sz w:val="22"/>
          <w:szCs w:val="22"/>
        </w:rPr>
      </w:pPr>
    </w:p>
    <w:p w14:paraId="1A8CBD14" w14:textId="49B6B411" w:rsidR="00DA5B7A" w:rsidRDefault="00DA5B7A" w:rsidP="00DA5B7A">
      <w:pPr>
        <w:rPr>
          <w:rFonts w:ascii="Arial" w:hAnsi="Arial" w:cs="Arial"/>
          <w:b/>
          <w:bCs/>
          <w:sz w:val="22"/>
          <w:szCs w:val="22"/>
        </w:rPr>
      </w:pPr>
      <w:r w:rsidRPr="00DA5B7A">
        <w:rPr>
          <w:rFonts w:ascii="Arial" w:hAnsi="Arial" w:cs="Arial"/>
          <w:b/>
          <w:bCs/>
          <w:sz w:val="22"/>
          <w:szCs w:val="22"/>
        </w:rPr>
        <w:t>Other Responsibilities</w:t>
      </w:r>
    </w:p>
    <w:p w14:paraId="13E924D9" w14:textId="77777777" w:rsidR="003748DA" w:rsidRPr="00DA5B7A" w:rsidRDefault="003748DA" w:rsidP="00DA5B7A">
      <w:pPr>
        <w:rPr>
          <w:rFonts w:ascii="Arial" w:hAnsi="Arial" w:cs="Arial"/>
          <w:b/>
          <w:bCs/>
          <w:sz w:val="22"/>
          <w:szCs w:val="22"/>
        </w:rPr>
      </w:pPr>
    </w:p>
    <w:p w14:paraId="4E7211EB" w14:textId="77777777" w:rsidR="003748DA" w:rsidRPr="003748DA" w:rsidRDefault="003748DA" w:rsidP="003748DA">
      <w:pPr>
        <w:rPr>
          <w:rFonts w:ascii="Arial" w:hAnsi="Arial" w:cs="Arial"/>
          <w:sz w:val="22"/>
          <w:szCs w:val="22"/>
        </w:rPr>
      </w:pPr>
      <w:r w:rsidRPr="003748DA">
        <w:rPr>
          <w:rFonts w:ascii="Arial" w:hAnsi="Arial" w:cs="Arial"/>
          <w:sz w:val="22"/>
          <w:szCs w:val="22"/>
        </w:rPr>
        <w:t>The Cancer CARE Worker will also be expected to undertake administrative duties relating to the post, participate in regular supervision, team meetings, and relevant training and development, and carry out other duties as arise from time to time as part of a team.</w:t>
      </w:r>
    </w:p>
    <w:p w14:paraId="196846EB" w14:textId="507555B3" w:rsidR="003748DA" w:rsidRDefault="003748DA" w:rsidP="003748DA">
      <w:pPr>
        <w:rPr>
          <w:rFonts w:ascii="Arial" w:hAnsi="Arial" w:cs="Arial"/>
          <w:sz w:val="22"/>
          <w:szCs w:val="22"/>
        </w:rPr>
      </w:pPr>
    </w:p>
    <w:p w14:paraId="13FBB131" w14:textId="1555D8BB" w:rsidR="003748DA" w:rsidRDefault="003748DA" w:rsidP="003748DA">
      <w:pPr>
        <w:rPr>
          <w:rFonts w:ascii="Arial" w:hAnsi="Arial" w:cs="Arial"/>
          <w:sz w:val="22"/>
          <w:szCs w:val="22"/>
        </w:rPr>
      </w:pPr>
      <w:r w:rsidRPr="003748DA">
        <w:rPr>
          <w:rFonts w:ascii="Arial" w:hAnsi="Arial" w:cs="Arial"/>
          <w:sz w:val="22"/>
          <w:szCs w:val="22"/>
        </w:rPr>
        <w:t xml:space="preserve">All employees are expected to read and abide by Fife Carers Centre's policies and procedures. This post is directly employed by Fife Carers Centre and supervised by the Learning and Development Manager. </w:t>
      </w:r>
    </w:p>
    <w:p w14:paraId="7C10102D" w14:textId="77777777" w:rsidR="003748DA" w:rsidRDefault="003748DA" w:rsidP="003748DA">
      <w:pPr>
        <w:rPr>
          <w:rFonts w:ascii="Arial" w:hAnsi="Arial" w:cs="Arial"/>
          <w:sz w:val="22"/>
          <w:szCs w:val="22"/>
        </w:rPr>
      </w:pPr>
    </w:p>
    <w:p w14:paraId="09263094" w14:textId="39C956B4" w:rsidR="003748DA" w:rsidRPr="003748DA" w:rsidRDefault="003748DA" w:rsidP="003748DA">
      <w:pPr>
        <w:rPr>
          <w:rFonts w:ascii="Arial" w:hAnsi="Arial" w:cs="Arial"/>
          <w:sz w:val="22"/>
          <w:szCs w:val="22"/>
        </w:rPr>
      </w:pPr>
      <w:r w:rsidRPr="003748DA">
        <w:rPr>
          <w:rFonts w:ascii="Arial" w:hAnsi="Arial" w:cs="Arial"/>
          <w:sz w:val="22"/>
          <w:szCs w:val="22"/>
        </w:rPr>
        <w:t>This is a new post and as such will be subject to regular review as the project develops. This appointment is subject to a six-month probationary period.</w:t>
      </w:r>
    </w:p>
    <w:p w14:paraId="276F897D" w14:textId="77777777" w:rsidR="00180A6E" w:rsidRDefault="00180A6E">
      <w:pPr>
        <w:rPr>
          <w:rFonts w:ascii="Arial" w:hAnsi="Arial" w:cs="Arial"/>
          <w:b/>
          <w:bCs/>
          <w:sz w:val="22"/>
          <w:szCs w:val="22"/>
        </w:rPr>
      </w:pPr>
      <w:r>
        <w:rPr>
          <w:rFonts w:ascii="Arial" w:hAnsi="Arial" w:cs="Arial"/>
          <w:b/>
          <w:bCs/>
          <w:sz w:val="22"/>
          <w:szCs w:val="22"/>
        </w:rPr>
        <w:br w:type="page"/>
      </w:r>
    </w:p>
    <w:p w14:paraId="0B296D78" w14:textId="13686822" w:rsidR="00DA5B7A" w:rsidRDefault="00DA5B7A" w:rsidP="00DA5B7A">
      <w:pPr>
        <w:rPr>
          <w:rFonts w:ascii="Arial" w:hAnsi="Arial" w:cs="Arial"/>
          <w:b/>
          <w:bCs/>
          <w:sz w:val="22"/>
          <w:szCs w:val="22"/>
        </w:rPr>
      </w:pPr>
      <w:r w:rsidRPr="00DA5B7A">
        <w:rPr>
          <w:rFonts w:ascii="Arial" w:hAnsi="Arial" w:cs="Arial"/>
          <w:b/>
          <w:bCs/>
          <w:sz w:val="22"/>
          <w:szCs w:val="22"/>
        </w:rPr>
        <w:lastRenderedPageBreak/>
        <w:t>PERSON SPECIFICATION</w:t>
      </w:r>
    </w:p>
    <w:p w14:paraId="4AF1368A" w14:textId="77777777" w:rsidR="003748DA" w:rsidRPr="00DA5B7A" w:rsidRDefault="003748DA" w:rsidP="00DA5B7A">
      <w:pPr>
        <w:rPr>
          <w:rFonts w:ascii="Arial" w:hAnsi="Arial" w:cs="Arial"/>
          <w:b/>
          <w:bCs/>
          <w:sz w:val="22"/>
          <w:szCs w:val="22"/>
        </w:rPr>
      </w:pPr>
    </w:p>
    <w:p w14:paraId="4F5951A9" w14:textId="77777777" w:rsidR="00DA5B7A" w:rsidRPr="003748DA" w:rsidRDefault="00DA5B7A" w:rsidP="00DA5B7A">
      <w:pPr>
        <w:rPr>
          <w:rFonts w:ascii="Arial" w:hAnsi="Arial" w:cs="Arial"/>
          <w:b/>
          <w:bCs/>
          <w:sz w:val="22"/>
          <w:szCs w:val="22"/>
        </w:rPr>
      </w:pPr>
      <w:r w:rsidRPr="003748DA">
        <w:rPr>
          <w:rFonts w:ascii="Arial" w:hAnsi="Arial" w:cs="Arial"/>
          <w:b/>
          <w:bCs/>
          <w:sz w:val="22"/>
          <w:szCs w:val="22"/>
        </w:rPr>
        <w:t>Essential</w:t>
      </w:r>
    </w:p>
    <w:p w14:paraId="4FC65F03" w14:textId="77777777" w:rsidR="00DA5B7A" w:rsidRPr="00180A6E" w:rsidRDefault="00DA5B7A" w:rsidP="00180A6E">
      <w:pPr>
        <w:pStyle w:val="ListParagraph"/>
        <w:numPr>
          <w:ilvl w:val="0"/>
          <w:numId w:val="22"/>
        </w:numPr>
        <w:rPr>
          <w:rFonts w:ascii="Arial" w:hAnsi="Arial" w:cs="Arial"/>
          <w:sz w:val="22"/>
          <w:szCs w:val="22"/>
        </w:rPr>
      </w:pPr>
      <w:r w:rsidRPr="00180A6E">
        <w:rPr>
          <w:rFonts w:ascii="Arial" w:hAnsi="Arial" w:cs="Arial"/>
          <w:sz w:val="22"/>
          <w:szCs w:val="22"/>
        </w:rPr>
        <w:t>Experience working with unpaid carers, people with health conditions, or in a community-facing support or advocacy role.</w:t>
      </w:r>
    </w:p>
    <w:p w14:paraId="0837CDE9" w14:textId="77777777" w:rsidR="00DA5B7A" w:rsidRPr="00180A6E" w:rsidRDefault="00DA5B7A" w:rsidP="00180A6E">
      <w:pPr>
        <w:pStyle w:val="ListParagraph"/>
        <w:numPr>
          <w:ilvl w:val="0"/>
          <w:numId w:val="22"/>
        </w:numPr>
        <w:rPr>
          <w:rFonts w:ascii="Arial" w:hAnsi="Arial" w:cs="Arial"/>
          <w:sz w:val="22"/>
          <w:szCs w:val="22"/>
        </w:rPr>
      </w:pPr>
      <w:r w:rsidRPr="00180A6E">
        <w:rPr>
          <w:rFonts w:ascii="Arial" w:hAnsi="Arial" w:cs="Arial"/>
          <w:sz w:val="22"/>
          <w:szCs w:val="22"/>
        </w:rPr>
        <w:t>SVQ Level 3 in a relevant field (e.g. Health and Social Care) or equivalent demonstrable experience at this level.</w:t>
      </w:r>
    </w:p>
    <w:p w14:paraId="5FE3129F" w14:textId="77777777" w:rsidR="00DA5B7A" w:rsidRPr="00180A6E" w:rsidRDefault="00DA5B7A" w:rsidP="00180A6E">
      <w:pPr>
        <w:pStyle w:val="ListParagraph"/>
        <w:numPr>
          <w:ilvl w:val="0"/>
          <w:numId w:val="22"/>
        </w:numPr>
        <w:rPr>
          <w:rFonts w:ascii="Arial" w:hAnsi="Arial" w:cs="Arial"/>
          <w:sz w:val="22"/>
          <w:szCs w:val="22"/>
        </w:rPr>
      </w:pPr>
      <w:r w:rsidRPr="00180A6E">
        <w:rPr>
          <w:rFonts w:ascii="Arial" w:hAnsi="Arial" w:cs="Arial"/>
          <w:sz w:val="22"/>
          <w:szCs w:val="22"/>
        </w:rPr>
        <w:t>Ability to build trust with people who are overwhelmed, frightened, or facing complex circumstances, including those who may be reluctant to engage with services.</w:t>
      </w:r>
    </w:p>
    <w:p w14:paraId="254E59B2" w14:textId="77777777" w:rsidR="00DA5B7A" w:rsidRPr="00180A6E" w:rsidRDefault="00DA5B7A" w:rsidP="00180A6E">
      <w:pPr>
        <w:pStyle w:val="ListParagraph"/>
        <w:numPr>
          <w:ilvl w:val="0"/>
          <w:numId w:val="22"/>
        </w:numPr>
        <w:rPr>
          <w:rFonts w:ascii="Arial" w:hAnsi="Arial" w:cs="Arial"/>
          <w:sz w:val="22"/>
          <w:szCs w:val="22"/>
        </w:rPr>
      </w:pPr>
      <w:r w:rsidRPr="00180A6E">
        <w:rPr>
          <w:rFonts w:ascii="Arial" w:hAnsi="Arial" w:cs="Arial"/>
          <w:sz w:val="22"/>
          <w:szCs w:val="22"/>
        </w:rPr>
        <w:t>Confident communicator who can explain complex information clearly and advocate effectively in professional settings.</w:t>
      </w:r>
    </w:p>
    <w:p w14:paraId="49D3C5C6" w14:textId="77777777" w:rsidR="00DA5B7A" w:rsidRPr="00180A6E" w:rsidRDefault="00DA5B7A" w:rsidP="00180A6E">
      <w:pPr>
        <w:pStyle w:val="ListParagraph"/>
        <w:numPr>
          <w:ilvl w:val="0"/>
          <w:numId w:val="22"/>
        </w:numPr>
        <w:rPr>
          <w:rFonts w:ascii="Arial" w:hAnsi="Arial" w:cs="Arial"/>
          <w:sz w:val="22"/>
          <w:szCs w:val="22"/>
        </w:rPr>
      </w:pPr>
      <w:r w:rsidRPr="00180A6E">
        <w:rPr>
          <w:rFonts w:ascii="Arial" w:hAnsi="Arial" w:cs="Arial"/>
          <w:sz w:val="22"/>
          <w:szCs w:val="22"/>
        </w:rPr>
        <w:t>Demonstrable commitment to cultural competence and working in an inclusive, equitable way with people from diverse backgrounds.</w:t>
      </w:r>
    </w:p>
    <w:p w14:paraId="5C571B0A" w14:textId="77777777" w:rsidR="00DA5B7A" w:rsidRPr="00180A6E" w:rsidRDefault="00DA5B7A" w:rsidP="00180A6E">
      <w:pPr>
        <w:pStyle w:val="ListParagraph"/>
        <w:numPr>
          <w:ilvl w:val="0"/>
          <w:numId w:val="22"/>
        </w:numPr>
        <w:rPr>
          <w:rFonts w:ascii="Arial" w:hAnsi="Arial" w:cs="Arial"/>
          <w:sz w:val="22"/>
          <w:szCs w:val="22"/>
        </w:rPr>
      </w:pPr>
      <w:r w:rsidRPr="00180A6E">
        <w:rPr>
          <w:rFonts w:ascii="Arial" w:hAnsi="Arial" w:cs="Arial"/>
          <w:sz w:val="22"/>
          <w:szCs w:val="22"/>
        </w:rPr>
        <w:t>Understanding of how poverty and socio-economic disadvantage shape people’s ability to engage with health and care services.</w:t>
      </w:r>
    </w:p>
    <w:p w14:paraId="14B52DDF" w14:textId="77777777" w:rsidR="00DA5B7A" w:rsidRPr="00180A6E" w:rsidRDefault="00DA5B7A" w:rsidP="00180A6E">
      <w:pPr>
        <w:pStyle w:val="ListParagraph"/>
        <w:numPr>
          <w:ilvl w:val="0"/>
          <w:numId w:val="22"/>
        </w:numPr>
        <w:rPr>
          <w:rFonts w:ascii="Arial" w:hAnsi="Arial" w:cs="Arial"/>
          <w:sz w:val="22"/>
          <w:szCs w:val="22"/>
        </w:rPr>
      </w:pPr>
      <w:r w:rsidRPr="00180A6E">
        <w:rPr>
          <w:rFonts w:ascii="Arial" w:hAnsi="Arial" w:cs="Arial"/>
          <w:sz w:val="22"/>
          <w:szCs w:val="22"/>
        </w:rPr>
        <w:t>Experience facilitating group sessions or workshops.</w:t>
      </w:r>
    </w:p>
    <w:p w14:paraId="05AD7252" w14:textId="77777777" w:rsidR="00DA5B7A" w:rsidRPr="00180A6E" w:rsidRDefault="00DA5B7A" w:rsidP="00180A6E">
      <w:pPr>
        <w:pStyle w:val="ListParagraph"/>
        <w:numPr>
          <w:ilvl w:val="0"/>
          <w:numId w:val="22"/>
        </w:numPr>
        <w:rPr>
          <w:rFonts w:ascii="Arial" w:hAnsi="Arial" w:cs="Arial"/>
          <w:sz w:val="22"/>
          <w:szCs w:val="22"/>
        </w:rPr>
      </w:pPr>
      <w:r w:rsidRPr="00180A6E">
        <w:rPr>
          <w:rFonts w:ascii="Arial" w:hAnsi="Arial" w:cs="Arial"/>
          <w:sz w:val="22"/>
          <w:szCs w:val="22"/>
        </w:rPr>
        <w:t>Able to work independently across multiple locations, manage a varied caseload, and maintain accurate records.</w:t>
      </w:r>
    </w:p>
    <w:p w14:paraId="6A077101" w14:textId="77777777" w:rsidR="00DA5B7A" w:rsidRPr="00180A6E" w:rsidRDefault="00DA5B7A" w:rsidP="00180A6E">
      <w:pPr>
        <w:pStyle w:val="ListParagraph"/>
        <w:numPr>
          <w:ilvl w:val="0"/>
          <w:numId w:val="22"/>
        </w:numPr>
        <w:rPr>
          <w:rFonts w:ascii="Arial" w:hAnsi="Arial" w:cs="Arial"/>
          <w:sz w:val="22"/>
          <w:szCs w:val="22"/>
        </w:rPr>
      </w:pPr>
      <w:r w:rsidRPr="00180A6E">
        <w:rPr>
          <w:rFonts w:ascii="Arial" w:hAnsi="Arial" w:cs="Arial"/>
          <w:sz w:val="22"/>
          <w:szCs w:val="22"/>
        </w:rPr>
        <w:t>Sound understanding of safeguarding principles and confidentiality requirements when working with vulnerable adults.</w:t>
      </w:r>
    </w:p>
    <w:p w14:paraId="3A871C90" w14:textId="77777777" w:rsidR="00DA5B7A" w:rsidRPr="00180A6E" w:rsidRDefault="00DA5B7A" w:rsidP="00180A6E">
      <w:pPr>
        <w:pStyle w:val="ListParagraph"/>
        <w:numPr>
          <w:ilvl w:val="0"/>
          <w:numId w:val="22"/>
        </w:numPr>
        <w:rPr>
          <w:rFonts w:ascii="Arial" w:hAnsi="Arial" w:cs="Arial"/>
          <w:sz w:val="22"/>
          <w:szCs w:val="22"/>
        </w:rPr>
      </w:pPr>
      <w:r w:rsidRPr="00180A6E">
        <w:rPr>
          <w:rFonts w:ascii="Arial" w:hAnsi="Arial" w:cs="Arial"/>
          <w:sz w:val="22"/>
          <w:szCs w:val="22"/>
        </w:rPr>
        <w:t>Able to assess and manage personal risk when working alone in community and home settings.</w:t>
      </w:r>
    </w:p>
    <w:p w14:paraId="6C5F9B0C" w14:textId="77777777" w:rsidR="00DA5B7A" w:rsidRPr="00180A6E" w:rsidRDefault="00DA5B7A" w:rsidP="00180A6E">
      <w:pPr>
        <w:pStyle w:val="ListParagraph"/>
        <w:numPr>
          <w:ilvl w:val="0"/>
          <w:numId w:val="22"/>
        </w:numPr>
        <w:rPr>
          <w:rFonts w:ascii="Arial" w:hAnsi="Arial" w:cs="Arial"/>
          <w:sz w:val="22"/>
          <w:szCs w:val="22"/>
        </w:rPr>
      </w:pPr>
      <w:r w:rsidRPr="00180A6E">
        <w:rPr>
          <w:rFonts w:ascii="Arial" w:hAnsi="Arial" w:cs="Arial"/>
          <w:sz w:val="22"/>
          <w:szCs w:val="22"/>
        </w:rPr>
        <w:t>Emotionally resilient and able to sustain high-quality support in a demanding environment.</w:t>
      </w:r>
    </w:p>
    <w:p w14:paraId="2ACC1A4A" w14:textId="77777777" w:rsidR="00DA5B7A" w:rsidRPr="00180A6E" w:rsidRDefault="00DA5B7A" w:rsidP="00180A6E">
      <w:pPr>
        <w:pStyle w:val="ListParagraph"/>
        <w:numPr>
          <w:ilvl w:val="0"/>
          <w:numId w:val="22"/>
        </w:numPr>
        <w:rPr>
          <w:rFonts w:ascii="Arial" w:hAnsi="Arial" w:cs="Arial"/>
          <w:sz w:val="22"/>
          <w:szCs w:val="22"/>
        </w:rPr>
      </w:pPr>
      <w:r w:rsidRPr="00180A6E">
        <w:rPr>
          <w:rFonts w:ascii="Arial" w:hAnsi="Arial" w:cs="Arial"/>
          <w:sz w:val="22"/>
          <w:szCs w:val="22"/>
        </w:rPr>
        <w:t>Full UK driving licence and regular access to a reliable vehicle.</w:t>
      </w:r>
    </w:p>
    <w:p w14:paraId="4EA8ACB5" w14:textId="77777777" w:rsidR="00180A6E" w:rsidRDefault="00180A6E" w:rsidP="00DA5B7A">
      <w:pPr>
        <w:rPr>
          <w:rFonts w:ascii="Arial" w:hAnsi="Arial" w:cs="Arial"/>
          <w:b/>
          <w:bCs/>
          <w:sz w:val="22"/>
          <w:szCs w:val="22"/>
        </w:rPr>
      </w:pPr>
    </w:p>
    <w:p w14:paraId="2E38388A" w14:textId="73383726" w:rsidR="00DA5B7A" w:rsidRPr="00DA5B7A" w:rsidRDefault="00DA5B7A" w:rsidP="00DA5B7A">
      <w:pPr>
        <w:rPr>
          <w:rFonts w:ascii="Arial" w:hAnsi="Arial" w:cs="Arial"/>
          <w:b/>
          <w:bCs/>
          <w:sz w:val="22"/>
          <w:szCs w:val="22"/>
        </w:rPr>
      </w:pPr>
      <w:r w:rsidRPr="00DA5B7A">
        <w:rPr>
          <w:rFonts w:ascii="Arial" w:hAnsi="Arial" w:cs="Arial"/>
          <w:b/>
          <w:bCs/>
          <w:sz w:val="22"/>
          <w:szCs w:val="22"/>
        </w:rPr>
        <w:t>Desirable</w:t>
      </w:r>
    </w:p>
    <w:p w14:paraId="3DDDC5E6" w14:textId="77777777" w:rsidR="00DA5B7A" w:rsidRPr="00180A6E" w:rsidRDefault="00DA5B7A" w:rsidP="00180A6E">
      <w:pPr>
        <w:pStyle w:val="ListParagraph"/>
        <w:numPr>
          <w:ilvl w:val="0"/>
          <w:numId w:val="23"/>
        </w:numPr>
        <w:rPr>
          <w:rFonts w:ascii="Arial" w:hAnsi="Arial" w:cs="Arial"/>
          <w:sz w:val="22"/>
          <w:szCs w:val="22"/>
        </w:rPr>
      </w:pPr>
      <w:r w:rsidRPr="00180A6E">
        <w:rPr>
          <w:rFonts w:ascii="Arial" w:hAnsi="Arial" w:cs="Arial"/>
          <w:sz w:val="22"/>
          <w:szCs w:val="22"/>
        </w:rPr>
        <w:t>Knowledge of cancer care pathways, palliative care, or experience supporting someone through serious illness.</w:t>
      </w:r>
    </w:p>
    <w:p w14:paraId="7FFDD221" w14:textId="77777777" w:rsidR="00DA5B7A" w:rsidRPr="00180A6E" w:rsidRDefault="00DA5B7A" w:rsidP="00180A6E">
      <w:pPr>
        <w:pStyle w:val="ListParagraph"/>
        <w:numPr>
          <w:ilvl w:val="0"/>
          <w:numId w:val="23"/>
        </w:numPr>
        <w:rPr>
          <w:rFonts w:ascii="Arial" w:hAnsi="Arial" w:cs="Arial"/>
          <w:sz w:val="22"/>
          <w:szCs w:val="22"/>
        </w:rPr>
      </w:pPr>
      <w:r w:rsidRPr="00180A6E">
        <w:rPr>
          <w:rFonts w:ascii="Arial" w:hAnsi="Arial" w:cs="Arial"/>
          <w:sz w:val="22"/>
          <w:szCs w:val="22"/>
        </w:rPr>
        <w:t>Experience working with people from culturally and linguistically diverse communities, including navigating language barriers or working with interpreters.</w:t>
      </w:r>
    </w:p>
    <w:p w14:paraId="47734A6D" w14:textId="77777777" w:rsidR="00DA5B7A" w:rsidRPr="00180A6E" w:rsidRDefault="00DA5B7A" w:rsidP="00180A6E">
      <w:pPr>
        <w:pStyle w:val="ListParagraph"/>
        <w:numPr>
          <w:ilvl w:val="0"/>
          <w:numId w:val="23"/>
        </w:numPr>
        <w:rPr>
          <w:rFonts w:ascii="Arial" w:hAnsi="Arial" w:cs="Arial"/>
          <w:sz w:val="22"/>
          <w:szCs w:val="22"/>
        </w:rPr>
      </w:pPr>
      <w:r w:rsidRPr="00180A6E">
        <w:rPr>
          <w:rFonts w:ascii="Arial" w:hAnsi="Arial" w:cs="Arial"/>
          <w:sz w:val="22"/>
          <w:szCs w:val="22"/>
        </w:rPr>
        <w:t>Understanding of dementia and the specific challenges this creates in healthcare decision-making.</w:t>
      </w:r>
    </w:p>
    <w:p w14:paraId="2CFB1CFA" w14:textId="77777777" w:rsidR="00DA5B7A" w:rsidRPr="00180A6E" w:rsidRDefault="00DA5B7A" w:rsidP="00180A6E">
      <w:pPr>
        <w:pStyle w:val="ListParagraph"/>
        <w:numPr>
          <w:ilvl w:val="0"/>
          <w:numId w:val="23"/>
        </w:numPr>
        <w:rPr>
          <w:rFonts w:ascii="Arial" w:hAnsi="Arial" w:cs="Arial"/>
          <w:sz w:val="22"/>
          <w:szCs w:val="22"/>
        </w:rPr>
      </w:pPr>
      <w:r w:rsidRPr="00180A6E">
        <w:rPr>
          <w:rFonts w:ascii="Arial" w:hAnsi="Arial" w:cs="Arial"/>
          <w:sz w:val="22"/>
          <w:szCs w:val="22"/>
        </w:rPr>
        <w:t>Experience of outreach or engagement work with people who face barriers to accessing mainstream services, including those in areas of deprivation.</w:t>
      </w:r>
    </w:p>
    <w:p w14:paraId="38937372" w14:textId="77777777" w:rsidR="00DA5B7A" w:rsidRPr="00180A6E" w:rsidRDefault="00DA5B7A" w:rsidP="00180A6E">
      <w:pPr>
        <w:pStyle w:val="ListParagraph"/>
        <w:numPr>
          <w:ilvl w:val="0"/>
          <w:numId w:val="23"/>
        </w:numPr>
        <w:rPr>
          <w:rFonts w:ascii="Arial" w:hAnsi="Arial" w:cs="Arial"/>
          <w:sz w:val="22"/>
          <w:szCs w:val="22"/>
        </w:rPr>
      </w:pPr>
      <w:r w:rsidRPr="00180A6E">
        <w:rPr>
          <w:rFonts w:ascii="Arial" w:hAnsi="Arial" w:cs="Arial"/>
          <w:sz w:val="22"/>
          <w:szCs w:val="22"/>
        </w:rPr>
        <w:t>Awareness of the Carers (Scotland) Act 2016.</w:t>
      </w:r>
    </w:p>
    <w:p w14:paraId="0BC0A0FA" w14:textId="77777777" w:rsidR="00DA5B7A" w:rsidRPr="00180A6E" w:rsidRDefault="00DA5B7A" w:rsidP="00180A6E">
      <w:pPr>
        <w:pStyle w:val="ListParagraph"/>
        <w:numPr>
          <w:ilvl w:val="0"/>
          <w:numId w:val="23"/>
        </w:numPr>
        <w:rPr>
          <w:rFonts w:ascii="Arial" w:hAnsi="Arial" w:cs="Arial"/>
          <w:sz w:val="22"/>
          <w:szCs w:val="22"/>
        </w:rPr>
      </w:pPr>
      <w:r w:rsidRPr="00180A6E">
        <w:rPr>
          <w:rFonts w:ascii="Arial" w:hAnsi="Arial" w:cs="Arial"/>
          <w:sz w:val="22"/>
          <w:szCs w:val="22"/>
        </w:rPr>
        <w:t>Experience of co-designing services or resources with people with lived experience.</w:t>
      </w:r>
    </w:p>
    <w:p w14:paraId="77EC5203" w14:textId="77777777" w:rsidR="00DA5B7A" w:rsidRPr="00180A6E" w:rsidRDefault="00DA5B7A" w:rsidP="00180A6E">
      <w:pPr>
        <w:pStyle w:val="ListParagraph"/>
        <w:numPr>
          <w:ilvl w:val="0"/>
          <w:numId w:val="23"/>
        </w:numPr>
        <w:rPr>
          <w:rFonts w:ascii="Arial" w:hAnsi="Arial" w:cs="Arial"/>
          <w:sz w:val="22"/>
          <w:szCs w:val="22"/>
        </w:rPr>
      </w:pPr>
      <w:r w:rsidRPr="00180A6E">
        <w:rPr>
          <w:rFonts w:ascii="Arial" w:hAnsi="Arial" w:cs="Arial"/>
          <w:sz w:val="22"/>
          <w:szCs w:val="22"/>
        </w:rPr>
        <w:t>Experience delivering or contributing to professional training.</w:t>
      </w:r>
    </w:p>
    <w:p w14:paraId="401329F6" w14:textId="77777777" w:rsidR="00DA5B7A" w:rsidRPr="00180A6E" w:rsidRDefault="00DA5B7A" w:rsidP="00180A6E">
      <w:pPr>
        <w:pStyle w:val="ListParagraph"/>
        <w:numPr>
          <w:ilvl w:val="0"/>
          <w:numId w:val="23"/>
        </w:numPr>
        <w:rPr>
          <w:rFonts w:ascii="Arial" w:hAnsi="Arial" w:cs="Arial"/>
          <w:sz w:val="22"/>
          <w:szCs w:val="22"/>
        </w:rPr>
      </w:pPr>
      <w:r w:rsidRPr="00180A6E">
        <w:rPr>
          <w:rFonts w:ascii="Arial" w:hAnsi="Arial" w:cs="Arial"/>
          <w:sz w:val="22"/>
          <w:szCs w:val="22"/>
        </w:rPr>
        <w:t>Experience contributing to monitoring and evaluation activity, such as surveys, interviews, or funder reporting.</w:t>
      </w:r>
    </w:p>
    <w:p w14:paraId="3A3D995C" w14:textId="77777777" w:rsidR="00DA5B7A" w:rsidRPr="00180A6E" w:rsidRDefault="00DA5B7A" w:rsidP="00180A6E">
      <w:pPr>
        <w:pStyle w:val="ListParagraph"/>
        <w:numPr>
          <w:ilvl w:val="0"/>
          <w:numId w:val="23"/>
        </w:numPr>
        <w:rPr>
          <w:rFonts w:ascii="Arial" w:hAnsi="Arial" w:cs="Arial"/>
          <w:sz w:val="22"/>
          <w:szCs w:val="22"/>
        </w:rPr>
      </w:pPr>
      <w:r w:rsidRPr="00180A6E">
        <w:rPr>
          <w:rFonts w:ascii="Arial" w:hAnsi="Arial" w:cs="Arial"/>
          <w:sz w:val="22"/>
          <w:szCs w:val="22"/>
        </w:rPr>
        <w:t>Lived experience of caring for someone with cancer, dementia, or a long-term condition, or of navigating health or care services as someone from a minority or marginalised community.</w:t>
      </w:r>
    </w:p>
    <w:p w14:paraId="6FF18BA3" w14:textId="533702F8" w:rsidR="00D5506C" w:rsidRPr="00DA5B7A" w:rsidRDefault="00D5506C" w:rsidP="00DA5B7A">
      <w:pPr>
        <w:rPr>
          <w:rFonts w:ascii="Arial" w:hAnsi="Arial" w:cs="Arial"/>
          <w:sz w:val="22"/>
          <w:szCs w:val="22"/>
        </w:rPr>
      </w:pPr>
    </w:p>
    <w:sectPr w:rsidR="00D5506C" w:rsidRPr="00DA5B7A" w:rsidSect="007967D0">
      <w:footerReference w:type="default" r:id="rId7"/>
      <w:headerReference w:type="first" r:id="rId8"/>
      <w:pgSz w:w="11906" w:h="16838"/>
      <w:pgMar w:top="1000" w:right="1440" w:bottom="1440" w:left="1440" w:header="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B756" w14:textId="77777777" w:rsidR="00DE7105" w:rsidRDefault="00DE7105">
      <w:r>
        <w:separator/>
      </w:r>
    </w:p>
  </w:endnote>
  <w:endnote w:type="continuationSeparator" w:id="0">
    <w:p w14:paraId="76498D7D" w14:textId="77777777" w:rsidR="00DE7105" w:rsidRDefault="00DE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5D61" w14:textId="77777777" w:rsidR="00D5506C" w:rsidRDefault="00DE7105">
    <w:pPr>
      <w:jc w:val="center"/>
    </w:pPr>
    <w:r>
      <w:rPr>
        <w:rFonts w:ascii="Arial" w:eastAsia="Arial" w:hAnsi="Arial" w:cs="Arial"/>
      </w:rPr>
      <w:t>Scottish Charity Number: SC029466</w:t>
    </w:r>
  </w:p>
  <w:p w14:paraId="5C426073" w14:textId="77777777" w:rsidR="00D5506C" w:rsidRDefault="00DE7105">
    <w:pPr>
      <w:jc w:val="center"/>
    </w:pPr>
    <w:r>
      <w:rPr>
        <w:rFonts w:ascii="Arial" w:eastAsia="Arial" w:hAnsi="Arial" w:cs="Arial"/>
      </w:rPr>
      <w:t>Company Number: 282309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6442" w14:textId="77777777" w:rsidR="00DE7105" w:rsidRDefault="00DE7105">
      <w:r>
        <w:separator/>
      </w:r>
    </w:p>
  </w:footnote>
  <w:footnote w:type="continuationSeparator" w:id="0">
    <w:p w14:paraId="18883CD4" w14:textId="77777777" w:rsidR="00DE7105" w:rsidRDefault="00DE7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4034" w14:textId="29968629" w:rsidR="007967D0" w:rsidRDefault="00DA5B7A">
    <w:pPr>
      <w:pStyle w:val="Header"/>
    </w:pPr>
    <w:r>
      <w:rPr>
        <w:noProof/>
      </w:rPr>
      <mc:AlternateContent>
        <mc:Choice Requires="wps">
          <w:drawing>
            <wp:anchor distT="0" distB="0" distL="114300" distR="114300" simplePos="0" relativeHeight="251661312" behindDoc="0" locked="0" layoutInCell="1" allowOverlap="1" wp14:anchorId="689DE1D1" wp14:editId="111EABA6">
              <wp:simplePos x="0" y="0"/>
              <wp:positionH relativeFrom="column">
                <wp:posOffset>3352800</wp:posOffset>
              </wp:positionH>
              <wp:positionV relativeFrom="paragraph">
                <wp:posOffset>634093</wp:posOffset>
              </wp:positionV>
              <wp:extent cx="1737360" cy="266700"/>
              <wp:effectExtent l="0" t="0" r="0" b="0"/>
              <wp:wrapNone/>
              <wp:docPr id="596825291" name="Text Box 1"/>
              <wp:cNvGraphicFramePr/>
              <a:graphic xmlns:a="http://schemas.openxmlformats.org/drawingml/2006/main">
                <a:graphicData uri="http://schemas.microsoft.com/office/word/2010/wordprocessingShape">
                  <wps:wsp>
                    <wps:cNvSpPr txBox="1"/>
                    <wps:spPr>
                      <a:xfrm>
                        <a:off x="0" y="0"/>
                        <a:ext cx="1737360" cy="266700"/>
                      </a:xfrm>
                      <a:prstGeom prst="rect">
                        <a:avLst/>
                      </a:prstGeom>
                      <a:solidFill>
                        <a:schemeClr val="lt1"/>
                      </a:solidFill>
                      <a:ln w="6350">
                        <a:noFill/>
                      </a:ln>
                    </wps:spPr>
                    <wps:txbx>
                      <w:txbxContent>
                        <w:p w14:paraId="45CC1B57" w14:textId="77777777" w:rsidR="007967D0" w:rsidRDefault="007967D0" w:rsidP="007967D0">
                          <w:pPr>
                            <w:spacing w:after="280"/>
                            <w:jc w:val="center"/>
                          </w:pPr>
                          <w:r>
                            <w:rPr>
                              <w:rFonts w:ascii="Arial" w:eastAsia="Arial" w:hAnsi="Arial" w:cs="Arial"/>
                              <w:color w:val="555555"/>
                              <w:sz w:val="16"/>
                              <w:szCs w:val="16"/>
                            </w:rPr>
                            <w:t>© Macmillan Cancer Support</w:t>
                          </w:r>
                        </w:p>
                        <w:p w14:paraId="13CDDC30" w14:textId="77777777" w:rsidR="007967D0" w:rsidRDefault="007967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DE1D1" id="_x0000_t202" coordsize="21600,21600" o:spt="202" path="m,l,21600r21600,l21600,xe">
              <v:stroke joinstyle="miter"/>
              <v:path gradientshapeok="t" o:connecttype="rect"/>
            </v:shapetype>
            <v:shape id="Text Box 1" o:spid="_x0000_s1026" type="#_x0000_t202" style="position:absolute;margin-left:264pt;margin-top:49.95pt;width:136.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KYLAIAAFQEAAAOAAAAZHJzL2Uyb0RvYy54bWysVEtv2zAMvg/YfxB0X+w8mnR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" fillcolor="white [3201]" stroked="f" strokeweight=".5pt">
              <v:textbox>
                <w:txbxContent>
                  <w:p w14:paraId="45CC1B57" w14:textId="77777777" w:rsidR="007967D0" w:rsidRDefault="007967D0" w:rsidP="007967D0">
                    <w:pPr>
                      <w:spacing w:after="280"/>
                      <w:jc w:val="center"/>
                    </w:pPr>
                    <w:r>
                      <w:rPr>
                        <w:rFonts w:ascii="Arial" w:eastAsia="Arial" w:hAnsi="Arial" w:cs="Arial"/>
                        <w:color w:val="555555"/>
                        <w:sz w:val="16"/>
                        <w:szCs w:val="16"/>
                      </w:rPr>
                      <w:t>© Macmillan Cancer Support</w:t>
                    </w:r>
                  </w:p>
                  <w:p w14:paraId="13CDDC30" w14:textId="77777777" w:rsidR="007967D0" w:rsidRDefault="007967D0"/>
                </w:txbxContent>
              </v:textbox>
            </v:shape>
          </w:pict>
        </mc:Fallback>
      </mc:AlternateContent>
    </w:r>
    <w:r>
      <w:rPr>
        <w:noProof/>
      </w:rPr>
      <w:drawing>
        <wp:anchor distT="0" distB="0" distL="114300" distR="114300" simplePos="0" relativeHeight="251660288" behindDoc="0" locked="0" layoutInCell="1" allowOverlap="1" wp14:anchorId="5ED200CC" wp14:editId="0073FD7C">
          <wp:simplePos x="0" y="0"/>
          <wp:positionH relativeFrom="column">
            <wp:posOffset>3489597</wp:posOffset>
          </wp:positionH>
          <wp:positionV relativeFrom="paragraph">
            <wp:posOffset>195489</wp:posOffset>
          </wp:positionV>
          <wp:extent cx="1524000" cy="438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38150"/>
                  </a:xfrm>
                  <a:prstGeom prst="rect">
                    <a:avLst/>
                  </a:prstGeom>
                </pic:spPr>
              </pic:pic>
            </a:graphicData>
          </a:graphic>
        </wp:anchor>
      </w:drawing>
    </w:r>
    <w:r w:rsidR="007967D0">
      <w:rPr>
        <w:noProof/>
      </w:rPr>
      <w:drawing>
        <wp:anchor distT="0" distB="0" distL="114300" distR="0" simplePos="0" relativeHeight="251659264" behindDoc="0" locked="0" layoutInCell="1" allowOverlap="1" wp14:anchorId="6F4C74A2" wp14:editId="4A67BB17">
          <wp:simplePos x="0" y="0"/>
          <wp:positionH relativeFrom="column">
            <wp:posOffset>5059680</wp:posOffset>
          </wp:positionH>
          <wp:positionV relativeFrom="paragraph">
            <wp:posOffset>0</wp:posOffset>
          </wp:positionV>
          <wp:extent cx="1420528" cy="1226820"/>
          <wp:effectExtent l="0" t="0" r="8255" b="0"/>
          <wp:wrapNone/>
          <wp:docPr id="848875847" name="Picture 84887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srcRect/>
                  <a:stretch>
                    <a:fillRect/>
                  </a:stretch>
                </pic:blipFill>
                <pic:spPr bwMode="auto">
                  <a:xfrm>
                    <a:off x="0" y="0"/>
                    <a:ext cx="1420528" cy="12268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CBE"/>
    <w:multiLevelType w:val="multilevel"/>
    <w:tmpl w:val="29C6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F342E"/>
    <w:multiLevelType w:val="hybridMultilevel"/>
    <w:tmpl w:val="EA2C2C40"/>
    <w:lvl w:ilvl="0" w:tplc="69044E60">
      <w:start w:val="1"/>
      <w:numFmt w:val="bullet"/>
      <w:lvlText w:val="•"/>
      <w:lvlJc w:val="left"/>
      <w:pPr>
        <w:ind w:left="840" w:hanging="2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436500"/>
    <w:multiLevelType w:val="multilevel"/>
    <w:tmpl w:val="1000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C78FD"/>
    <w:multiLevelType w:val="hybridMultilevel"/>
    <w:tmpl w:val="89200E30"/>
    <w:lvl w:ilvl="0" w:tplc="69044E60">
      <w:start w:val="1"/>
      <w:numFmt w:val="bullet"/>
      <w:lvlText w:val="•"/>
      <w:lvlJc w:val="left"/>
      <w:pPr>
        <w:ind w:left="700" w:hanging="260"/>
      </w:p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 w15:restartNumberingAfterBreak="0">
    <w:nsid w:val="118125D0"/>
    <w:multiLevelType w:val="hybridMultilevel"/>
    <w:tmpl w:val="BD4ECBF8"/>
    <w:lvl w:ilvl="0" w:tplc="6E205D6A">
      <w:start w:val="1"/>
      <w:numFmt w:val="decimal"/>
      <w:lvlText w:val="%1."/>
      <w:lvlJc w:val="left"/>
      <w:pPr>
        <w:ind w:left="320" w:hanging="320"/>
      </w:pPr>
    </w:lvl>
    <w:lvl w:ilvl="1" w:tplc="18D06B70">
      <w:numFmt w:val="decimal"/>
      <w:lvlText w:val=""/>
      <w:lvlJc w:val="left"/>
    </w:lvl>
    <w:lvl w:ilvl="2" w:tplc="18828042">
      <w:numFmt w:val="decimal"/>
      <w:lvlText w:val=""/>
      <w:lvlJc w:val="left"/>
    </w:lvl>
    <w:lvl w:ilvl="3" w:tplc="F19EEB08">
      <w:numFmt w:val="decimal"/>
      <w:lvlText w:val=""/>
      <w:lvlJc w:val="left"/>
    </w:lvl>
    <w:lvl w:ilvl="4" w:tplc="378A3322">
      <w:numFmt w:val="decimal"/>
      <w:lvlText w:val=""/>
      <w:lvlJc w:val="left"/>
    </w:lvl>
    <w:lvl w:ilvl="5" w:tplc="F56860F6">
      <w:numFmt w:val="decimal"/>
      <w:lvlText w:val=""/>
      <w:lvlJc w:val="left"/>
    </w:lvl>
    <w:lvl w:ilvl="6" w:tplc="46C67462">
      <w:numFmt w:val="decimal"/>
      <w:lvlText w:val=""/>
      <w:lvlJc w:val="left"/>
    </w:lvl>
    <w:lvl w:ilvl="7" w:tplc="6A220AF0">
      <w:numFmt w:val="decimal"/>
      <w:lvlText w:val=""/>
      <w:lvlJc w:val="left"/>
    </w:lvl>
    <w:lvl w:ilvl="8" w:tplc="0F80FD60">
      <w:numFmt w:val="decimal"/>
      <w:lvlText w:val=""/>
      <w:lvlJc w:val="left"/>
    </w:lvl>
  </w:abstractNum>
  <w:abstractNum w:abstractNumId="5" w15:restartNumberingAfterBreak="0">
    <w:nsid w:val="258C22AC"/>
    <w:multiLevelType w:val="multilevel"/>
    <w:tmpl w:val="8E9E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608CC"/>
    <w:multiLevelType w:val="hybridMultilevel"/>
    <w:tmpl w:val="43102DCC"/>
    <w:lvl w:ilvl="0" w:tplc="69044E60">
      <w:start w:val="1"/>
      <w:numFmt w:val="bullet"/>
      <w:lvlText w:val="•"/>
      <w:lvlJc w:val="left"/>
      <w:pPr>
        <w:ind w:left="480" w:hanging="260"/>
      </w:pPr>
    </w:lvl>
    <w:lvl w:ilvl="1" w:tplc="1C926ECA">
      <w:numFmt w:val="decimal"/>
      <w:lvlText w:val=""/>
      <w:lvlJc w:val="left"/>
    </w:lvl>
    <w:lvl w:ilvl="2" w:tplc="C5A84740">
      <w:numFmt w:val="decimal"/>
      <w:lvlText w:val=""/>
      <w:lvlJc w:val="left"/>
    </w:lvl>
    <w:lvl w:ilvl="3" w:tplc="E4A40010">
      <w:numFmt w:val="decimal"/>
      <w:lvlText w:val=""/>
      <w:lvlJc w:val="left"/>
    </w:lvl>
    <w:lvl w:ilvl="4" w:tplc="E348EE0E">
      <w:numFmt w:val="decimal"/>
      <w:lvlText w:val=""/>
      <w:lvlJc w:val="left"/>
    </w:lvl>
    <w:lvl w:ilvl="5" w:tplc="3634D9A4">
      <w:numFmt w:val="decimal"/>
      <w:lvlText w:val=""/>
      <w:lvlJc w:val="left"/>
    </w:lvl>
    <w:lvl w:ilvl="6" w:tplc="0212A8CA">
      <w:numFmt w:val="decimal"/>
      <w:lvlText w:val=""/>
      <w:lvlJc w:val="left"/>
    </w:lvl>
    <w:lvl w:ilvl="7" w:tplc="BC06DA04">
      <w:numFmt w:val="decimal"/>
      <w:lvlText w:val=""/>
      <w:lvlJc w:val="left"/>
    </w:lvl>
    <w:lvl w:ilvl="8" w:tplc="5D4EE012">
      <w:numFmt w:val="decimal"/>
      <w:lvlText w:val=""/>
      <w:lvlJc w:val="left"/>
    </w:lvl>
  </w:abstractNum>
  <w:abstractNum w:abstractNumId="7" w15:restartNumberingAfterBreak="0">
    <w:nsid w:val="30CB190A"/>
    <w:multiLevelType w:val="hybridMultilevel"/>
    <w:tmpl w:val="647EC7D8"/>
    <w:lvl w:ilvl="0" w:tplc="FFFFFFFF">
      <w:start w:val="1"/>
      <w:numFmt w:val="bullet"/>
      <w:lvlText w:val="•"/>
      <w:lvlJc w:val="left"/>
      <w:pPr>
        <w:ind w:left="480" w:hanging="2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start w:val="1"/>
      <w:numFmt w:val="bullet"/>
      <w:lvlText w:val="•"/>
      <w:lvlJc w:val="left"/>
      <w:pPr>
        <w:ind w:left="480" w:hanging="260"/>
      </w:pPr>
    </w:lvl>
    <w:lvl w:ilvl="5" w:tplc="FFFFFFFF">
      <w:numFmt w:val="decimal"/>
      <w:lvlText w:val=""/>
      <w:lvlJc w:val="left"/>
    </w:lvl>
    <w:lvl w:ilvl="6" w:tplc="FFFFFFFF">
      <w:numFmt w:val="decimal"/>
      <w:lvlText w:val=""/>
      <w:lvlJc w:val="left"/>
    </w:lvl>
    <w:lvl w:ilvl="7" w:tplc="69044E60">
      <w:start w:val="1"/>
      <w:numFmt w:val="bullet"/>
      <w:lvlText w:val="•"/>
      <w:lvlJc w:val="left"/>
      <w:pPr>
        <w:ind w:left="480" w:hanging="260"/>
      </w:pPr>
    </w:lvl>
    <w:lvl w:ilvl="8" w:tplc="FFFFFFFF">
      <w:numFmt w:val="decimal"/>
      <w:lvlText w:val=""/>
      <w:lvlJc w:val="left"/>
    </w:lvl>
  </w:abstractNum>
  <w:abstractNum w:abstractNumId="8" w15:restartNumberingAfterBreak="0">
    <w:nsid w:val="38E3223B"/>
    <w:multiLevelType w:val="hybridMultilevel"/>
    <w:tmpl w:val="469E672A"/>
    <w:lvl w:ilvl="0" w:tplc="FFFFFFFF">
      <w:start w:val="1"/>
      <w:numFmt w:val="bullet"/>
      <w:lvlText w:val="•"/>
      <w:lvlJc w:val="left"/>
      <w:pPr>
        <w:ind w:left="480" w:hanging="260"/>
      </w:pPr>
    </w:lvl>
    <w:lvl w:ilvl="1" w:tplc="FFFFFFFF">
      <w:numFmt w:val="decimal"/>
      <w:lvlText w:val=""/>
      <w:lvlJc w:val="left"/>
    </w:lvl>
    <w:lvl w:ilvl="2" w:tplc="FFFFFFFF">
      <w:numFmt w:val="decimal"/>
      <w:lvlText w:val=""/>
      <w:lvlJc w:val="left"/>
    </w:lvl>
    <w:lvl w:ilvl="3" w:tplc="FFFFFFFF">
      <w:numFmt w:val="decimal"/>
      <w:lvlText w:val=""/>
      <w:lvlJc w:val="left"/>
    </w:lvl>
    <w:lvl w:ilvl="4" w:tplc="69044E60">
      <w:start w:val="1"/>
      <w:numFmt w:val="bullet"/>
      <w:lvlText w:val="•"/>
      <w:lvlJc w:val="left"/>
      <w:pPr>
        <w:ind w:left="480" w:hanging="2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5604F6"/>
    <w:multiLevelType w:val="multilevel"/>
    <w:tmpl w:val="1194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81B71"/>
    <w:multiLevelType w:val="hybridMultilevel"/>
    <w:tmpl w:val="FF8E81D8"/>
    <w:lvl w:ilvl="0" w:tplc="69044E60">
      <w:start w:val="1"/>
      <w:numFmt w:val="bullet"/>
      <w:lvlText w:val="•"/>
      <w:lvlJc w:val="left"/>
      <w:pPr>
        <w:ind w:left="700" w:hanging="260"/>
      </w:p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1" w15:restartNumberingAfterBreak="0">
    <w:nsid w:val="47486255"/>
    <w:multiLevelType w:val="hybridMultilevel"/>
    <w:tmpl w:val="6102EBFC"/>
    <w:lvl w:ilvl="0" w:tplc="69044E60">
      <w:start w:val="1"/>
      <w:numFmt w:val="bullet"/>
      <w:lvlText w:val="•"/>
      <w:lvlJc w:val="left"/>
      <w:pPr>
        <w:ind w:left="480" w:hanging="2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35B0D"/>
    <w:multiLevelType w:val="multilevel"/>
    <w:tmpl w:val="A98E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CA328C"/>
    <w:multiLevelType w:val="multilevel"/>
    <w:tmpl w:val="D8B2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26A6B"/>
    <w:multiLevelType w:val="hybridMultilevel"/>
    <w:tmpl w:val="A0A43E64"/>
    <w:lvl w:ilvl="0" w:tplc="69044E60">
      <w:start w:val="1"/>
      <w:numFmt w:val="bullet"/>
      <w:lvlText w:val="•"/>
      <w:lvlJc w:val="left"/>
      <w:pPr>
        <w:ind w:left="480" w:hanging="2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5E50B8"/>
    <w:multiLevelType w:val="multilevel"/>
    <w:tmpl w:val="F360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8E2F64"/>
    <w:multiLevelType w:val="hybridMultilevel"/>
    <w:tmpl w:val="5E96354C"/>
    <w:lvl w:ilvl="0" w:tplc="14FC8D2C">
      <w:start w:val="1"/>
      <w:numFmt w:val="bullet"/>
      <w:lvlText w:val="●"/>
      <w:lvlJc w:val="left"/>
      <w:pPr>
        <w:ind w:left="720" w:hanging="360"/>
      </w:pPr>
    </w:lvl>
    <w:lvl w:ilvl="1" w:tplc="7A2442F8">
      <w:start w:val="1"/>
      <w:numFmt w:val="bullet"/>
      <w:lvlText w:val="○"/>
      <w:lvlJc w:val="left"/>
      <w:pPr>
        <w:ind w:left="1440" w:hanging="360"/>
      </w:pPr>
    </w:lvl>
    <w:lvl w:ilvl="2" w:tplc="864CA502">
      <w:start w:val="1"/>
      <w:numFmt w:val="bullet"/>
      <w:lvlText w:val="■"/>
      <w:lvlJc w:val="left"/>
      <w:pPr>
        <w:ind w:left="2160" w:hanging="360"/>
      </w:pPr>
    </w:lvl>
    <w:lvl w:ilvl="3" w:tplc="A558B046">
      <w:start w:val="1"/>
      <w:numFmt w:val="bullet"/>
      <w:lvlText w:val="●"/>
      <w:lvlJc w:val="left"/>
      <w:pPr>
        <w:ind w:left="2880" w:hanging="360"/>
      </w:pPr>
    </w:lvl>
    <w:lvl w:ilvl="4" w:tplc="0CDA435C">
      <w:start w:val="1"/>
      <w:numFmt w:val="bullet"/>
      <w:lvlText w:val="○"/>
      <w:lvlJc w:val="left"/>
      <w:pPr>
        <w:ind w:left="3600" w:hanging="360"/>
      </w:pPr>
    </w:lvl>
    <w:lvl w:ilvl="5" w:tplc="B33C937E">
      <w:start w:val="1"/>
      <w:numFmt w:val="bullet"/>
      <w:lvlText w:val="■"/>
      <w:lvlJc w:val="left"/>
      <w:pPr>
        <w:ind w:left="4320" w:hanging="360"/>
      </w:pPr>
    </w:lvl>
    <w:lvl w:ilvl="6" w:tplc="C0BA29A4">
      <w:start w:val="1"/>
      <w:numFmt w:val="bullet"/>
      <w:lvlText w:val="●"/>
      <w:lvlJc w:val="left"/>
      <w:pPr>
        <w:ind w:left="5040" w:hanging="360"/>
      </w:pPr>
    </w:lvl>
    <w:lvl w:ilvl="7" w:tplc="E32ED978">
      <w:start w:val="1"/>
      <w:numFmt w:val="bullet"/>
      <w:lvlText w:val="●"/>
      <w:lvlJc w:val="left"/>
      <w:pPr>
        <w:ind w:left="5760" w:hanging="360"/>
      </w:pPr>
    </w:lvl>
    <w:lvl w:ilvl="8" w:tplc="74F661F0">
      <w:start w:val="1"/>
      <w:numFmt w:val="bullet"/>
      <w:lvlText w:val="●"/>
      <w:lvlJc w:val="left"/>
      <w:pPr>
        <w:ind w:left="6480" w:hanging="360"/>
      </w:pPr>
    </w:lvl>
  </w:abstractNum>
  <w:abstractNum w:abstractNumId="17" w15:restartNumberingAfterBreak="0">
    <w:nsid w:val="6A5E66DE"/>
    <w:multiLevelType w:val="hybridMultilevel"/>
    <w:tmpl w:val="3CE0D13A"/>
    <w:lvl w:ilvl="0" w:tplc="69044E60">
      <w:start w:val="1"/>
      <w:numFmt w:val="bullet"/>
      <w:lvlText w:val="•"/>
      <w:lvlJc w:val="left"/>
      <w:pPr>
        <w:ind w:left="840" w:hanging="2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6FF5499"/>
    <w:multiLevelType w:val="multilevel"/>
    <w:tmpl w:val="64EA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E84D74"/>
    <w:multiLevelType w:val="multilevel"/>
    <w:tmpl w:val="20BA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134DB5"/>
    <w:multiLevelType w:val="multilevel"/>
    <w:tmpl w:val="9BB2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260AD7"/>
    <w:multiLevelType w:val="multilevel"/>
    <w:tmpl w:val="FB4A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05019">
    <w:abstractNumId w:val="16"/>
    <w:lvlOverride w:ilvl="0">
      <w:startOverride w:val="1"/>
    </w:lvlOverride>
  </w:num>
  <w:num w:numId="2" w16cid:durableId="630474123">
    <w:abstractNumId w:val="6"/>
    <w:lvlOverride w:ilvl="0">
      <w:startOverride w:val="1"/>
    </w:lvlOverride>
  </w:num>
  <w:num w:numId="3" w16cid:durableId="315840520">
    <w:abstractNumId w:val="4"/>
    <w:lvlOverride w:ilvl="0">
      <w:startOverride w:val="1"/>
    </w:lvlOverride>
  </w:num>
  <w:num w:numId="4" w16cid:durableId="1177690149">
    <w:abstractNumId w:val="6"/>
  </w:num>
  <w:num w:numId="5" w16cid:durableId="1844391985">
    <w:abstractNumId w:val="3"/>
  </w:num>
  <w:num w:numId="6" w16cid:durableId="740443055">
    <w:abstractNumId w:val="14"/>
  </w:num>
  <w:num w:numId="7" w16cid:durableId="476073660">
    <w:abstractNumId w:val="10"/>
  </w:num>
  <w:num w:numId="8" w16cid:durableId="248734651">
    <w:abstractNumId w:val="11"/>
  </w:num>
  <w:num w:numId="9" w16cid:durableId="1900435522">
    <w:abstractNumId w:val="8"/>
  </w:num>
  <w:num w:numId="10" w16cid:durableId="1499611808">
    <w:abstractNumId w:val="7"/>
  </w:num>
  <w:num w:numId="11" w16cid:durableId="1336687329">
    <w:abstractNumId w:val="9"/>
  </w:num>
  <w:num w:numId="12" w16cid:durableId="963542467">
    <w:abstractNumId w:val="0"/>
  </w:num>
  <w:num w:numId="13" w16cid:durableId="529611480">
    <w:abstractNumId w:val="21"/>
  </w:num>
  <w:num w:numId="14" w16cid:durableId="262811565">
    <w:abstractNumId w:val="5"/>
  </w:num>
  <w:num w:numId="15" w16cid:durableId="673607559">
    <w:abstractNumId w:val="12"/>
  </w:num>
  <w:num w:numId="16" w16cid:durableId="1939292734">
    <w:abstractNumId w:val="13"/>
  </w:num>
  <w:num w:numId="17" w16cid:durableId="1776755509">
    <w:abstractNumId w:val="2"/>
  </w:num>
  <w:num w:numId="18" w16cid:durableId="946810645">
    <w:abstractNumId w:val="15"/>
  </w:num>
  <w:num w:numId="19" w16cid:durableId="1878155963">
    <w:abstractNumId w:val="19"/>
  </w:num>
  <w:num w:numId="20" w16cid:durableId="1212614602">
    <w:abstractNumId w:val="18"/>
  </w:num>
  <w:num w:numId="21" w16cid:durableId="1096094740">
    <w:abstractNumId w:val="20"/>
  </w:num>
  <w:num w:numId="22" w16cid:durableId="288434274">
    <w:abstractNumId w:val="17"/>
  </w:num>
  <w:num w:numId="23" w16cid:durableId="471950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06C"/>
    <w:rsid w:val="000A4C87"/>
    <w:rsid w:val="00180A6E"/>
    <w:rsid w:val="003748DA"/>
    <w:rsid w:val="007967D0"/>
    <w:rsid w:val="00D5506C"/>
    <w:rsid w:val="00DA5B7A"/>
    <w:rsid w:val="00DE7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0C61B"/>
  <w15:docId w15:val="{6A17D87D-FA4A-4753-9607-68259919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967D0"/>
    <w:pPr>
      <w:tabs>
        <w:tab w:val="center" w:pos="4513"/>
        <w:tab w:val="right" w:pos="9026"/>
      </w:tabs>
    </w:pPr>
  </w:style>
  <w:style w:type="character" w:customStyle="1" w:styleId="HeaderChar">
    <w:name w:val="Header Char"/>
    <w:basedOn w:val="DefaultParagraphFont"/>
    <w:link w:val="Header"/>
    <w:uiPriority w:val="99"/>
    <w:rsid w:val="007967D0"/>
  </w:style>
  <w:style w:type="paragraph" w:styleId="Footer">
    <w:name w:val="footer"/>
    <w:basedOn w:val="Normal"/>
    <w:link w:val="FooterChar"/>
    <w:uiPriority w:val="99"/>
    <w:unhideWhenUsed/>
    <w:rsid w:val="007967D0"/>
    <w:pPr>
      <w:tabs>
        <w:tab w:val="center" w:pos="4513"/>
        <w:tab w:val="right" w:pos="9026"/>
      </w:tabs>
    </w:pPr>
  </w:style>
  <w:style w:type="character" w:customStyle="1" w:styleId="FooterChar">
    <w:name w:val="Footer Char"/>
    <w:basedOn w:val="DefaultParagraphFont"/>
    <w:link w:val="Footer"/>
    <w:uiPriority w:val="99"/>
    <w:rsid w:val="007967D0"/>
  </w:style>
  <w:style w:type="character" w:styleId="Strong">
    <w:name w:val="Strong"/>
    <w:basedOn w:val="DefaultParagraphFont"/>
    <w:uiPriority w:val="22"/>
    <w:qFormat/>
    <w:rsid w:val="003748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Evan Carrie</cp:lastModifiedBy>
  <cp:revision>2</cp:revision>
  <dcterms:created xsi:type="dcterms:W3CDTF">2026-06-23T14:47:00Z</dcterms:created>
  <dcterms:modified xsi:type="dcterms:W3CDTF">2026-06-23T14:47:00Z</dcterms:modified>
</cp:coreProperties>
</file>